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3E9D5" w14:textId="47F60DC6" w:rsidR="008C0E0C" w:rsidRPr="00B23518" w:rsidRDefault="008C0E0C" w:rsidP="008C0E0C">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514061252"/>
      <w:bookmarkEnd w:id="0"/>
      <w:bookmarkEnd w:id="1"/>
      <w:r w:rsidRPr="00B23518">
        <w:rPr>
          <w:rFonts w:cs="Arial"/>
          <w:sz w:val="24"/>
          <w:szCs w:val="24"/>
        </w:rPr>
        <w:t>3GPP TSG-RAN WG4 Meeting #</w:t>
      </w:r>
      <w:r w:rsidRPr="00B23518">
        <w:rPr>
          <w:rFonts w:cs="Arial"/>
        </w:rPr>
        <w:t xml:space="preserve"> </w:t>
      </w:r>
      <w:r>
        <w:rPr>
          <w:rFonts w:cs="Arial"/>
          <w:sz w:val="24"/>
          <w:szCs w:val="24"/>
        </w:rPr>
        <w:t>10</w:t>
      </w:r>
      <w:r w:rsidR="002D2678">
        <w:rPr>
          <w:rFonts w:cs="Arial"/>
          <w:sz w:val="24"/>
          <w:szCs w:val="24"/>
        </w:rPr>
        <w:t>4</w:t>
      </w:r>
      <w:r w:rsidR="00F07453">
        <w:rPr>
          <w:rFonts w:cs="Arial"/>
          <w:sz w:val="24"/>
          <w:szCs w:val="24"/>
        </w:rPr>
        <w:t>-</w:t>
      </w:r>
      <w:r w:rsidRPr="00B23518">
        <w:rPr>
          <w:rFonts w:cs="Arial"/>
          <w:sz w:val="24"/>
          <w:szCs w:val="24"/>
        </w:rPr>
        <w:t>e</w:t>
      </w:r>
      <w:r>
        <w:rPr>
          <w:rFonts w:cs="Arial"/>
          <w:sz w:val="24"/>
          <w:szCs w:val="24"/>
        </w:rPr>
        <w:tab/>
      </w:r>
      <w:r w:rsidR="000E1886" w:rsidRPr="000E1886">
        <w:rPr>
          <w:rFonts w:cs="Arial"/>
          <w:sz w:val="24"/>
          <w:szCs w:val="24"/>
        </w:rPr>
        <w:t>R4-</w:t>
      </w:r>
      <w:r w:rsidR="00B21D0E" w:rsidRPr="00B21D0E">
        <w:t xml:space="preserve"> </w:t>
      </w:r>
      <w:r w:rsidR="0089335C">
        <w:rPr>
          <w:rFonts w:cs="Arial"/>
          <w:sz w:val="24"/>
          <w:szCs w:val="24"/>
        </w:rPr>
        <w:t>2211614</w:t>
      </w:r>
    </w:p>
    <w:p w14:paraId="476F0781" w14:textId="7C53D3A0" w:rsidR="008428F3" w:rsidRPr="008428F3" w:rsidRDefault="008C0E0C" w:rsidP="008428F3">
      <w:pPr>
        <w:pStyle w:val="Header"/>
        <w:tabs>
          <w:tab w:val="right" w:pos="9781"/>
          <w:tab w:val="right" w:pos="13323"/>
        </w:tabs>
        <w:outlineLvl w:val="0"/>
        <w:rPr>
          <w:rFonts w:eastAsia="SimSun" w:cs="Arial"/>
          <w:lang w:eastAsia="zh-CN"/>
        </w:rPr>
      </w:pPr>
      <w:r>
        <w:rPr>
          <w:rFonts w:eastAsia="SimSun" w:cs="Arial"/>
          <w:sz w:val="24"/>
          <w:szCs w:val="24"/>
          <w:lang w:eastAsia="zh-CN"/>
        </w:rPr>
        <w:t xml:space="preserve">Electronic Meeting, </w:t>
      </w:r>
      <w:r w:rsidR="008428F3" w:rsidRPr="008428F3">
        <w:rPr>
          <w:rFonts w:cs="Arial"/>
          <w:sz w:val="24"/>
          <w:szCs w:val="24"/>
        </w:rPr>
        <w:t xml:space="preserve"> </w:t>
      </w:r>
      <w:r w:rsidR="001527BF" w:rsidRPr="001527BF">
        <w:rPr>
          <w:rFonts w:cs="Arial" w:hint="eastAsia"/>
          <w:bCs/>
          <w:sz w:val="24"/>
          <w:szCs w:val="24"/>
          <w:lang w:val="en-GB"/>
        </w:rPr>
        <w:t>August 15</w:t>
      </w:r>
      <w:r w:rsidR="001527BF" w:rsidRPr="001527BF">
        <w:rPr>
          <w:rFonts w:cs="Arial" w:hint="eastAsia"/>
          <w:bCs/>
          <w:sz w:val="24"/>
          <w:szCs w:val="24"/>
          <w:vertAlign w:val="superscript"/>
          <w:lang w:val="en-GB"/>
        </w:rPr>
        <w:t>th</w:t>
      </w:r>
      <w:r w:rsidR="001527BF" w:rsidRPr="001527BF">
        <w:rPr>
          <w:rFonts w:cs="Arial" w:hint="eastAsia"/>
          <w:bCs/>
          <w:sz w:val="24"/>
          <w:szCs w:val="24"/>
          <w:lang w:val="en-GB"/>
        </w:rPr>
        <w:t xml:space="preserve"> </w:t>
      </w:r>
      <w:r w:rsidR="001527BF" w:rsidRPr="001527BF">
        <w:rPr>
          <w:rFonts w:cs="Arial" w:hint="eastAsia"/>
          <w:bCs/>
          <w:sz w:val="24"/>
          <w:szCs w:val="24"/>
          <w:lang w:val="en-GB"/>
        </w:rPr>
        <w:t>–</w:t>
      </w:r>
      <w:r w:rsidR="001527BF" w:rsidRPr="001527BF">
        <w:rPr>
          <w:rFonts w:cs="Arial" w:hint="eastAsia"/>
          <w:bCs/>
          <w:sz w:val="24"/>
          <w:szCs w:val="24"/>
          <w:lang w:val="en-GB"/>
        </w:rPr>
        <w:t xml:space="preserve"> August 26</w:t>
      </w:r>
      <w:r w:rsidR="001527BF" w:rsidRPr="001527BF">
        <w:rPr>
          <w:rFonts w:cs="Arial" w:hint="eastAsia"/>
          <w:bCs/>
          <w:sz w:val="24"/>
          <w:szCs w:val="24"/>
          <w:vertAlign w:val="superscript"/>
          <w:lang w:val="en-GB"/>
        </w:rPr>
        <w:t>th</w:t>
      </w:r>
      <w:r w:rsidR="00843275" w:rsidRPr="008428F3">
        <w:rPr>
          <w:rFonts w:cs="Arial"/>
          <w:sz w:val="24"/>
          <w:szCs w:val="24"/>
        </w:rPr>
        <w:t>, 2022</w:t>
      </w:r>
    </w:p>
    <w:p w14:paraId="52C0C4AA" w14:textId="3D492F70" w:rsidR="00CE70DC" w:rsidRPr="00CF6EC9" w:rsidRDefault="00CE70DC" w:rsidP="00CE70DC">
      <w:pPr>
        <w:widowControl w:val="0"/>
        <w:spacing w:after="0"/>
        <w:rPr>
          <w:rFonts w:ascii="Arial" w:hAnsi="Arial" w:cs="Arial"/>
          <w:b/>
          <w:noProof/>
          <w:sz w:val="24"/>
          <w:szCs w:val="24"/>
          <w:lang w:val="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353C9D">
        <w:rPr>
          <w:rFonts w:ascii="Arial" w:hAnsi="Arial" w:cs="Arial"/>
          <w:b/>
          <w:noProof/>
          <w:sz w:val="24"/>
          <w:szCs w:val="24"/>
          <w:lang w:val="en-US" w:eastAsia="en-US"/>
        </w:rPr>
        <w:t>9.</w:t>
      </w:r>
      <w:r w:rsidR="006130DB">
        <w:rPr>
          <w:rFonts w:ascii="Arial" w:hAnsi="Arial" w:cs="Arial"/>
          <w:b/>
          <w:noProof/>
          <w:sz w:val="24"/>
          <w:szCs w:val="24"/>
          <w:lang w:val="en-US" w:eastAsia="en-US"/>
        </w:rPr>
        <w:t>23</w:t>
      </w:r>
      <w:r w:rsidR="00D07502">
        <w:rPr>
          <w:rFonts w:ascii="Arial" w:hAnsi="Arial" w:cs="Arial"/>
          <w:b/>
          <w:noProof/>
          <w:sz w:val="24"/>
          <w:szCs w:val="24"/>
          <w:lang w:val="en-US" w:eastAsia="en-US"/>
        </w:rPr>
        <w:t>.1</w:t>
      </w:r>
    </w:p>
    <w:p w14:paraId="262C660C" w14:textId="77777777"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4B5972F3"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5C6AB1" w:rsidRPr="005C6AB1">
        <w:rPr>
          <w:rFonts w:ascii="Arial" w:hAnsi="Arial"/>
          <w:bCs/>
          <w:noProof/>
          <w:sz w:val="24"/>
          <w:lang w:val="en-US" w:eastAsia="en-US"/>
        </w:rPr>
        <w:t>Open issues in RRM requirements for CG-SDT</w:t>
      </w:r>
    </w:p>
    <w:p w14:paraId="3E32F55B" w14:textId="722D222C"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2F6B07">
        <w:rPr>
          <w:rFonts w:ascii="Arial" w:hAnsi="Arial" w:cs="Arial"/>
          <w:bCs/>
          <w:noProof/>
          <w:sz w:val="24"/>
          <w:szCs w:val="24"/>
          <w:lang w:val="en-US" w:eastAsia="en-US"/>
        </w:rPr>
        <w:t>Discussion</w:t>
      </w:r>
    </w:p>
    <w:bookmarkEnd w:id="2"/>
    <w:p w14:paraId="47416D2B" w14:textId="77777777" w:rsidR="0045428D" w:rsidRDefault="000A567D" w:rsidP="002A1C01">
      <w:pPr>
        <w:pStyle w:val="Heading1"/>
      </w:pPr>
      <w:r>
        <w:t>1.</w:t>
      </w:r>
      <w:r>
        <w:tab/>
      </w:r>
      <w:r w:rsidR="002A1C01">
        <w:t>Introduction</w:t>
      </w:r>
    </w:p>
    <w:p w14:paraId="7D3AC23E" w14:textId="11FBD45C" w:rsidR="003B0F2D" w:rsidRDefault="00071E9F" w:rsidP="0044036E">
      <w:pPr>
        <w:jc w:val="both"/>
        <w:rPr>
          <w:lang w:eastAsia="en-US"/>
        </w:rPr>
      </w:pPr>
      <w:r>
        <w:rPr>
          <w:lang w:eastAsia="en-US"/>
        </w:rPr>
        <w:t xml:space="preserve">In this paper we </w:t>
      </w:r>
      <w:r w:rsidR="00ED0D6C">
        <w:rPr>
          <w:lang w:eastAsia="en-US"/>
        </w:rPr>
        <w:t xml:space="preserve">are discussing about the </w:t>
      </w:r>
      <w:r w:rsidR="00A70AC7">
        <w:rPr>
          <w:lang w:eastAsia="en-US"/>
        </w:rPr>
        <w:t xml:space="preserve">remaining issues on </w:t>
      </w:r>
      <w:r w:rsidR="001527BF">
        <w:rPr>
          <w:lang w:eastAsia="en-US"/>
        </w:rPr>
        <w:t>RRM requirements</w:t>
      </w:r>
      <w:r w:rsidR="00ED0D6C">
        <w:rPr>
          <w:lang w:eastAsia="en-US"/>
        </w:rPr>
        <w:t xml:space="preserve"> for </w:t>
      </w:r>
      <w:r w:rsidR="00BA2499">
        <w:rPr>
          <w:lang w:eastAsia="en-US"/>
        </w:rPr>
        <w:t>CG-SDT</w:t>
      </w:r>
      <w:r w:rsidR="009E53AC">
        <w:rPr>
          <w:lang w:eastAsia="en-US"/>
        </w:rPr>
        <w:t xml:space="preserve"> from the last meeting [1].</w:t>
      </w:r>
    </w:p>
    <w:p w14:paraId="3A264C09" w14:textId="6E644032" w:rsidR="00A70AC7" w:rsidRPr="00A70AC7" w:rsidRDefault="000A567D" w:rsidP="009E53AC">
      <w:pPr>
        <w:pStyle w:val="Heading1"/>
      </w:pPr>
      <w:r>
        <w:t xml:space="preserve">2. </w:t>
      </w:r>
      <w:r>
        <w:tab/>
      </w:r>
      <w:r w:rsidR="002A1C01">
        <w:t>Discussion</w:t>
      </w:r>
    </w:p>
    <w:p w14:paraId="37BC9277" w14:textId="77777777" w:rsidR="00996202" w:rsidRPr="00805BE8" w:rsidRDefault="00996202" w:rsidP="00996202">
      <w:pPr>
        <w:rPr>
          <w:b/>
          <w:color w:val="0070C0"/>
          <w:u w:val="single"/>
        </w:rPr>
      </w:pPr>
      <w:r w:rsidRPr="00805BE8">
        <w:rPr>
          <w:b/>
          <w:color w:val="0070C0"/>
          <w:u w:val="single"/>
        </w:rPr>
        <w:t>Issue 1-</w:t>
      </w:r>
      <w:r>
        <w:rPr>
          <w:b/>
          <w:color w:val="0070C0"/>
          <w:u w:val="single"/>
        </w:rPr>
        <w:t>3-1</w:t>
      </w:r>
      <w:r w:rsidRPr="00805BE8">
        <w:rPr>
          <w:b/>
          <w:color w:val="0070C0"/>
          <w:u w:val="single"/>
        </w:rPr>
        <w:t xml:space="preserve">: </w:t>
      </w:r>
      <w:r>
        <w:rPr>
          <w:b/>
          <w:color w:val="0070C0"/>
          <w:u w:val="single"/>
        </w:rPr>
        <w:t>Does UE required to meet the EMR measurement requirements during subsequent SDT transmission?</w:t>
      </w:r>
    </w:p>
    <w:p w14:paraId="584BA849" w14:textId="77777777" w:rsidR="00996202" w:rsidRPr="00805BE8" w:rsidRDefault="00996202" w:rsidP="006130DB">
      <w:pPr>
        <w:pStyle w:val="ListParagraph"/>
        <w:numPr>
          <w:ilvl w:val="0"/>
          <w:numId w:val="1"/>
        </w:numPr>
        <w:spacing w:after="120"/>
        <w:ind w:left="720"/>
        <w:contextualSpacing w:val="0"/>
        <w:rPr>
          <w:color w:val="0070C0"/>
          <w:szCs w:val="24"/>
        </w:rPr>
      </w:pPr>
      <w:r w:rsidRPr="00805BE8">
        <w:rPr>
          <w:color w:val="0070C0"/>
          <w:szCs w:val="24"/>
        </w:rPr>
        <w:t>Proposals</w:t>
      </w:r>
    </w:p>
    <w:p w14:paraId="6983D62D" w14:textId="77777777" w:rsidR="00996202" w:rsidRPr="00805BE8" w:rsidRDefault="00996202" w:rsidP="006130DB">
      <w:pPr>
        <w:pStyle w:val="ListParagraph"/>
        <w:numPr>
          <w:ilvl w:val="1"/>
          <w:numId w:val="1"/>
        </w:numPr>
        <w:spacing w:after="120"/>
        <w:ind w:left="1440"/>
        <w:contextualSpacing w:val="0"/>
        <w:rPr>
          <w:color w:val="0070C0"/>
          <w:szCs w:val="24"/>
        </w:rPr>
      </w:pPr>
      <w:r w:rsidRPr="00805BE8">
        <w:rPr>
          <w:color w:val="0070C0"/>
          <w:szCs w:val="24"/>
        </w:rPr>
        <w:t xml:space="preserve">Option 1: </w:t>
      </w:r>
      <w:r>
        <w:rPr>
          <w:color w:val="0070C0"/>
          <w:szCs w:val="24"/>
        </w:rPr>
        <w:t xml:space="preserve">Yes </w:t>
      </w:r>
    </w:p>
    <w:p w14:paraId="01BC7E81" w14:textId="77777777" w:rsidR="00996202" w:rsidRPr="00805BE8" w:rsidRDefault="00996202" w:rsidP="006130DB">
      <w:pPr>
        <w:pStyle w:val="ListParagraph"/>
        <w:numPr>
          <w:ilvl w:val="1"/>
          <w:numId w:val="1"/>
        </w:numPr>
        <w:spacing w:after="120"/>
        <w:ind w:left="1440"/>
        <w:contextualSpacing w:val="0"/>
        <w:rPr>
          <w:color w:val="0070C0"/>
          <w:szCs w:val="24"/>
        </w:rPr>
      </w:pPr>
      <w:r w:rsidRPr="00805BE8">
        <w:rPr>
          <w:color w:val="0070C0"/>
          <w:szCs w:val="24"/>
        </w:rPr>
        <w:t xml:space="preserve">Option 2: </w:t>
      </w:r>
      <w:r>
        <w:rPr>
          <w:color w:val="0070C0"/>
          <w:szCs w:val="24"/>
        </w:rPr>
        <w:t xml:space="preserve">No </w:t>
      </w:r>
    </w:p>
    <w:p w14:paraId="3F1B5BFF" w14:textId="6E3CE7DE" w:rsidR="008F0F9B" w:rsidRDefault="00F300CA" w:rsidP="00CF0053">
      <w:pPr>
        <w:rPr>
          <w:lang w:eastAsia="en-US"/>
        </w:rPr>
      </w:pPr>
      <w:r>
        <w:rPr>
          <w:lang w:eastAsia="en-US"/>
        </w:rPr>
        <w:t xml:space="preserve">Many companies comment about the EMR measurement during SDT. We still have same view that UE do not need to </w:t>
      </w:r>
      <w:r w:rsidR="00F53EE7">
        <w:rPr>
          <w:lang w:eastAsia="en-US"/>
        </w:rPr>
        <w:t>perform EMR measurement requirements</w:t>
      </w:r>
      <w:r w:rsidR="00DC6074">
        <w:rPr>
          <w:lang w:eastAsia="en-US"/>
        </w:rPr>
        <w:t xml:space="preserve">. </w:t>
      </w:r>
      <w:r w:rsidR="00F53EE7">
        <w:rPr>
          <w:lang w:eastAsia="en-US"/>
        </w:rPr>
        <w:t xml:space="preserve">EMR is </w:t>
      </w:r>
      <w:r w:rsidR="00AB49C9">
        <w:rPr>
          <w:lang w:eastAsia="en-US"/>
        </w:rPr>
        <w:t xml:space="preserve">intended for fast CA/DC </w:t>
      </w:r>
      <w:r w:rsidR="007A78E7">
        <w:rPr>
          <w:lang w:eastAsia="en-US"/>
        </w:rPr>
        <w:t>activation,</w:t>
      </w:r>
      <w:r w:rsidR="00CF0053">
        <w:rPr>
          <w:lang w:eastAsia="en-US"/>
        </w:rPr>
        <w:t xml:space="preserve"> so it </w:t>
      </w:r>
      <w:r w:rsidR="008A0760">
        <w:rPr>
          <w:lang w:eastAsia="en-US"/>
        </w:rPr>
        <w:t xml:space="preserve">is not </w:t>
      </w:r>
      <w:r w:rsidR="008C0A3F">
        <w:rPr>
          <w:lang w:eastAsia="en-US"/>
        </w:rPr>
        <w:t>met the SDT scenarios. During SDT, UE is assumed to be</w:t>
      </w:r>
      <w:r w:rsidR="009063B4">
        <w:rPr>
          <w:lang w:eastAsia="en-US"/>
        </w:rPr>
        <w:t xml:space="preserve"> camped on same cell and </w:t>
      </w:r>
      <w:r w:rsidR="00A549A6">
        <w:rPr>
          <w:lang w:eastAsia="en-US"/>
        </w:rPr>
        <w:t xml:space="preserve">be </w:t>
      </w:r>
      <w:r w:rsidR="009063B4">
        <w:rPr>
          <w:lang w:eastAsia="en-US"/>
        </w:rPr>
        <w:t xml:space="preserve">not moving as RSRP variation should meet the threshold. </w:t>
      </w:r>
      <w:r w:rsidR="00694C10">
        <w:rPr>
          <w:lang w:eastAsia="en-US"/>
        </w:rPr>
        <w:t>In SDT s</w:t>
      </w:r>
      <w:r w:rsidR="00A549A6">
        <w:rPr>
          <w:lang w:eastAsia="en-US"/>
        </w:rPr>
        <w:t xml:space="preserve">cenario, the SDT session is relatively short and EMR is not critical in this scenario. </w:t>
      </w:r>
    </w:p>
    <w:p w14:paraId="2173628D" w14:textId="227203E5" w:rsidR="00AB50C1" w:rsidRDefault="00A549A6" w:rsidP="00CF0053">
      <w:pPr>
        <w:rPr>
          <w:b/>
          <w:bCs/>
          <w:lang w:eastAsia="en-US"/>
        </w:rPr>
      </w:pPr>
      <w:r w:rsidRPr="003F7FB0">
        <w:rPr>
          <w:b/>
          <w:bCs/>
          <w:lang w:eastAsia="en-US"/>
        </w:rPr>
        <w:t>Observation</w:t>
      </w:r>
      <w:r w:rsidR="00B5119C">
        <w:rPr>
          <w:b/>
          <w:bCs/>
          <w:lang w:eastAsia="en-US"/>
        </w:rPr>
        <w:t xml:space="preserve"> </w:t>
      </w:r>
      <w:r w:rsidRPr="003F7FB0">
        <w:rPr>
          <w:b/>
          <w:bCs/>
          <w:lang w:eastAsia="en-US"/>
        </w:rPr>
        <w:t>1. EMR is intended for fast CA/DC activation. Since SDT is</w:t>
      </w:r>
      <w:r w:rsidR="00715BE2">
        <w:rPr>
          <w:b/>
          <w:bCs/>
          <w:lang w:eastAsia="en-US"/>
        </w:rPr>
        <w:t xml:space="preserve"> intended for data transmission during INACTIVE state</w:t>
      </w:r>
      <w:r w:rsidR="00C96271" w:rsidRPr="003F7FB0">
        <w:rPr>
          <w:b/>
          <w:bCs/>
          <w:lang w:eastAsia="en-US"/>
        </w:rPr>
        <w:t xml:space="preserve">, EMR is not met </w:t>
      </w:r>
      <w:r w:rsidR="004D1A9C">
        <w:rPr>
          <w:b/>
          <w:bCs/>
          <w:lang w:eastAsia="en-US"/>
        </w:rPr>
        <w:t xml:space="preserve">in </w:t>
      </w:r>
      <w:r w:rsidR="00C96271" w:rsidRPr="003F7FB0">
        <w:rPr>
          <w:b/>
          <w:bCs/>
          <w:lang w:eastAsia="en-US"/>
        </w:rPr>
        <w:t xml:space="preserve">the SDT scenarios. </w:t>
      </w:r>
    </w:p>
    <w:p w14:paraId="0B0C3C90" w14:textId="5F7272D1" w:rsidR="008A5B52" w:rsidRDefault="008A5B52" w:rsidP="00CF0053">
      <w:pPr>
        <w:rPr>
          <w:b/>
          <w:bCs/>
          <w:lang w:eastAsia="en-US"/>
        </w:rPr>
      </w:pPr>
      <w:r>
        <w:rPr>
          <w:b/>
          <w:bCs/>
          <w:lang w:eastAsia="en-US"/>
        </w:rPr>
        <w:t xml:space="preserve">Observation 2. </w:t>
      </w:r>
      <w:r w:rsidR="008B5E4F">
        <w:rPr>
          <w:b/>
          <w:bCs/>
          <w:lang w:eastAsia="en-US"/>
        </w:rPr>
        <w:t xml:space="preserve">As EMR measurement performed during INACTVIE state, we think </w:t>
      </w:r>
      <w:r>
        <w:rPr>
          <w:b/>
          <w:bCs/>
          <w:lang w:eastAsia="en-US"/>
        </w:rPr>
        <w:t xml:space="preserve">“The UE is not required to perform IDLE/INACTIVE measurement </w:t>
      </w:r>
      <w:r w:rsidR="008B5E4F">
        <w:rPr>
          <w:b/>
          <w:bCs/>
          <w:lang w:eastAsia="en-US"/>
        </w:rPr>
        <w:t>in 5.7.8 of RR</w:t>
      </w:r>
      <w:r w:rsidR="006D4F88">
        <w:rPr>
          <w:b/>
          <w:bCs/>
          <w:lang w:eastAsia="en-US"/>
        </w:rPr>
        <w:t>C</w:t>
      </w:r>
      <w:r w:rsidR="008B5E4F">
        <w:rPr>
          <w:b/>
          <w:bCs/>
          <w:lang w:eastAsia="en-US"/>
        </w:rPr>
        <w:t xml:space="preserve"> during SDT” imply</w:t>
      </w:r>
      <w:r w:rsidR="006D4F88">
        <w:rPr>
          <w:b/>
          <w:bCs/>
          <w:lang w:eastAsia="en-US"/>
        </w:rPr>
        <w:t xml:space="preserve"> UE does not require to perform EMR measurement in SDT.</w:t>
      </w:r>
    </w:p>
    <w:p w14:paraId="4E77594E" w14:textId="737A44F3" w:rsidR="003F7FB0" w:rsidRPr="003F7FB0" w:rsidRDefault="00C96271" w:rsidP="00CF0053">
      <w:pPr>
        <w:rPr>
          <w:b/>
          <w:bCs/>
          <w:lang w:eastAsia="en-US"/>
        </w:rPr>
      </w:pPr>
      <w:r w:rsidRPr="003F7FB0">
        <w:rPr>
          <w:b/>
          <w:bCs/>
          <w:lang w:eastAsia="en-US"/>
        </w:rPr>
        <w:t>Proposal 1.</w:t>
      </w:r>
      <w:r w:rsidR="003F7FB0" w:rsidRPr="003F7FB0">
        <w:rPr>
          <w:b/>
          <w:bCs/>
          <w:lang w:eastAsia="en-US"/>
        </w:rPr>
        <w:t xml:space="preserve">  </w:t>
      </w:r>
      <w:r w:rsidRPr="003F7FB0">
        <w:rPr>
          <w:b/>
          <w:bCs/>
          <w:lang w:eastAsia="en-US"/>
        </w:rPr>
        <w:t xml:space="preserve">UE does not </w:t>
      </w:r>
      <w:r w:rsidR="00265810" w:rsidRPr="003F7FB0">
        <w:rPr>
          <w:b/>
          <w:bCs/>
          <w:lang w:eastAsia="en-US"/>
        </w:rPr>
        <w:t>require</w:t>
      </w:r>
      <w:r w:rsidRPr="003F7FB0">
        <w:rPr>
          <w:b/>
          <w:bCs/>
          <w:lang w:eastAsia="en-US"/>
        </w:rPr>
        <w:t xml:space="preserve"> to meet the EMR measurement requirement during subsequent SDT transmission. </w:t>
      </w:r>
    </w:p>
    <w:p w14:paraId="368CC7C9" w14:textId="77777777" w:rsidR="008F0F9B" w:rsidRDefault="008F0F9B" w:rsidP="00CF0053">
      <w:pPr>
        <w:rPr>
          <w:lang w:eastAsia="en-US"/>
        </w:rPr>
      </w:pPr>
    </w:p>
    <w:p w14:paraId="44E9BC32" w14:textId="77777777" w:rsidR="00043980" w:rsidRPr="007F650F" w:rsidRDefault="00043980" w:rsidP="00043980">
      <w:pPr>
        <w:overflowPunct w:val="0"/>
        <w:autoSpaceDE w:val="0"/>
        <w:autoSpaceDN w:val="0"/>
        <w:adjustRightInd w:val="0"/>
        <w:textAlignment w:val="baseline"/>
        <w:rPr>
          <w:rFonts w:eastAsia="MS Mincho"/>
          <w:b/>
          <w:color w:val="0070C0"/>
          <w:u w:val="single"/>
        </w:rPr>
      </w:pPr>
      <w:r w:rsidRPr="00F937D7">
        <w:rPr>
          <w:rFonts w:eastAsia="MS Mincho"/>
          <w:b/>
          <w:color w:val="0070C0"/>
          <w:u w:val="single"/>
        </w:rPr>
        <w:t>Issue 1-4-6: In RAN4 understanding, for UE performing Rx beam sweeping, the UE should select the largest RSRP value from multiple measured samples from Rx beam sweeping for the same SSB to perform TA validation. Should this be captured into specs?</w:t>
      </w:r>
    </w:p>
    <w:p w14:paraId="55E5A367" w14:textId="77777777" w:rsidR="00043980" w:rsidRPr="007F650F" w:rsidRDefault="00043980" w:rsidP="006130DB">
      <w:pPr>
        <w:pStyle w:val="ListParagraph"/>
        <w:numPr>
          <w:ilvl w:val="1"/>
          <w:numId w:val="3"/>
        </w:numPr>
        <w:overflowPunct w:val="0"/>
        <w:autoSpaceDE w:val="0"/>
        <w:autoSpaceDN w:val="0"/>
        <w:adjustRightInd w:val="0"/>
        <w:contextualSpacing w:val="0"/>
        <w:textAlignment w:val="baseline"/>
        <w:rPr>
          <w:iCs/>
          <w:color w:val="0070C0"/>
        </w:rPr>
      </w:pPr>
      <w:r w:rsidRPr="007F650F">
        <w:rPr>
          <w:iCs/>
          <w:color w:val="0070C0"/>
        </w:rPr>
        <w:t>Option 1: Yes</w:t>
      </w:r>
    </w:p>
    <w:p w14:paraId="65BA8D11" w14:textId="77777777" w:rsidR="00043980" w:rsidRPr="007F650F" w:rsidRDefault="00043980" w:rsidP="006130DB">
      <w:pPr>
        <w:pStyle w:val="ListParagraph"/>
        <w:numPr>
          <w:ilvl w:val="1"/>
          <w:numId w:val="3"/>
        </w:numPr>
        <w:overflowPunct w:val="0"/>
        <w:autoSpaceDE w:val="0"/>
        <w:autoSpaceDN w:val="0"/>
        <w:adjustRightInd w:val="0"/>
        <w:contextualSpacing w:val="0"/>
        <w:textAlignment w:val="baseline"/>
        <w:rPr>
          <w:iCs/>
          <w:color w:val="0070C0"/>
        </w:rPr>
      </w:pPr>
      <w:r w:rsidRPr="007F650F">
        <w:rPr>
          <w:iCs/>
          <w:color w:val="0070C0"/>
        </w:rPr>
        <w:t>Option 2: No</w:t>
      </w:r>
    </w:p>
    <w:p w14:paraId="47F2CE5B" w14:textId="659F758B" w:rsidR="00F53EE7" w:rsidRDefault="001C1EBA" w:rsidP="00CF0053">
      <w:pPr>
        <w:rPr>
          <w:lang w:eastAsia="en-US"/>
        </w:rPr>
      </w:pPr>
      <w:r>
        <w:rPr>
          <w:lang w:eastAsia="en-US"/>
        </w:rPr>
        <w:t xml:space="preserve"> </w:t>
      </w:r>
      <w:r w:rsidR="00FE636E">
        <w:rPr>
          <w:lang w:eastAsia="en-US"/>
        </w:rPr>
        <w:t xml:space="preserve">Since TX beam is fixed during RX beam sweeping, </w:t>
      </w:r>
      <w:r w:rsidR="007252A3">
        <w:rPr>
          <w:lang w:eastAsia="en-US"/>
        </w:rPr>
        <w:t>UE compare measured RSRP from beam sweeping from the SSB</w:t>
      </w:r>
      <w:r w:rsidR="003F7944">
        <w:rPr>
          <w:lang w:eastAsia="en-US"/>
        </w:rPr>
        <w:t xml:space="preserve"> to TA validation. If UE </w:t>
      </w:r>
      <w:r w:rsidR="00AC5BF0">
        <w:rPr>
          <w:lang w:eastAsia="en-US"/>
        </w:rPr>
        <w:t xml:space="preserve">did not select the largest RSRP value from multiple measured samples, </w:t>
      </w:r>
      <w:r w:rsidR="003C05C9">
        <w:rPr>
          <w:lang w:eastAsia="en-US"/>
        </w:rPr>
        <w:t xml:space="preserve">UE can choose any RSRP </w:t>
      </w:r>
      <w:r w:rsidR="00891008">
        <w:rPr>
          <w:lang w:eastAsia="en-US"/>
        </w:rPr>
        <w:t xml:space="preserve">sample </w:t>
      </w:r>
      <w:r w:rsidR="003C05C9">
        <w:rPr>
          <w:lang w:eastAsia="en-US"/>
        </w:rPr>
        <w:t>to perform TA validation.</w:t>
      </w:r>
    </w:p>
    <w:p w14:paraId="474B59A6" w14:textId="6107B421" w:rsidR="003C05C9" w:rsidRPr="003F7FB0" w:rsidRDefault="003C05C9" w:rsidP="00CF0053">
      <w:pPr>
        <w:rPr>
          <w:b/>
          <w:bCs/>
          <w:lang w:eastAsia="en-US"/>
        </w:rPr>
      </w:pPr>
      <w:r w:rsidRPr="003F7FB0">
        <w:rPr>
          <w:b/>
          <w:bCs/>
          <w:lang w:eastAsia="en-US"/>
        </w:rPr>
        <w:t xml:space="preserve">Observation </w:t>
      </w:r>
      <w:r w:rsidR="006D4F88">
        <w:rPr>
          <w:b/>
          <w:bCs/>
          <w:lang w:eastAsia="en-US"/>
        </w:rPr>
        <w:t>3</w:t>
      </w:r>
      <w:r w:rsidR="003F7FB0" w:rsidRPr="003F7FB0">
        <w:rPr>
          <w:b/>
          <w:bCs/>
          <w:lang w:eastAsia="en-US"/>
        </w:rPr>
        <w:t>:</w:t>
      </w:r>
      <w:r w:rsidRPr="003F7FB0">
        <w:rPr>
          <w:b/>
          <w:bCs/>
          <w:lang w:eastAsia="en-US"/>
        </w:rPr>
        <w:t xml:space="preserve"> Multiple measured RSRP samples are collected during RX beam sweeping. When UE perform RX beam sweeping, TX beam is assumed to be fixed. </w:t>
      </w:r>
      <w:r w:rsidR="00891008" w:rsidRPr="003F7FB0">
        <w:rPr>
          <w:b/>
          <w:bCs/>
          <w:lang w:eastAsia="en-US"/>
        </w:rPr>
        <w:t xml:space="preserve">If UE do not choose the largest RSRP samples from measured samples, UE can choose any RSRP sample to perform TA validation. </w:t>
      </w:r>
    </w:p>
    <w:p w14:paraId="674678A2" w14:textId="1AB801E8" w:rsidR="00523D84" w:rsidRPr="003F7FB0" w:rsidRDefault="00523D84" w:rsidP="00CF0053">
      <w:pPr>
        <w:rPr>
          <w:b/>
          <w:bCs/>
          <w:lang w:eastAsia="en-US"/>
        </w:rPr>
      </w:pPr>
      <w:r w:rsidRPr="003F7FB0">
        <w:rPr>
          <w:b/>
          <w:bCs/>
          <w:lang w:eastAsia="en-US"/>
        </w:rPr>
        <w:t xml:space="preserve">Proposal 2: </w:t>
      </w:r>
      <w:r w:rsidR="00DB6392">
        <w:rPr>
          <w:b/>
          <w:bCs/>
          <w:lang w:eastAsia="en-US"/>
        </w:rPr>
        <w:t>UE select maximum measured RSRP samples</w:t>
      </w:r>
      <w:r w:rsidR="00005869">
        <w:rPr>
          <w:b/>
          <w:bCs/>
          <w:lang w:eastAsia="en-US"/>
        </w:rPr>
        <w:t xml:space="preserve"> in</w:t>
      </w:r>
      <w:r w:rsidR="00DB6392">
        <w:rPr>
          <w:b/>
          <w:bCs/>
          <w:lang w:eastAsia="en-US"/>
        </w:rPr>
        <w:t xml:space="preserve"> set of measured RSRP samples should be captured</w:t>
      </w:r>
      <w:r w:rsidR="00005869">
        <w:rPr>
          <w:b/>
          <w:bCs/>
          <w:lang w:eastAsia="en-US"/>
        </w:rPr>
        <w:t xml:space="preserve"> in spec</w:t>
      </w:r>
      <w:r w:rsidR="00671820">
        <w:rPr>
          <w:b/>
          <w:bCs/>
          <w:lang w:eastAsia="en-US"/>
        </w:rPr>
        <w:t xml:space="preserve"> to clarify </w:t>
      </w:r>
      <w:r w:rsidR="00355F6C">
        <w:rPr>
          <w:b/>
          <w:bCs/>
          <w:lang w:eastAsia="en-US"/>
        </w:rPr>
        <w:t xml:space="preserve">what measured RSRP is compared with </w:t>
      </w:r>
      <w:r w:rsidR="00DE1A6A">
        <w:rPr>
          <w:b/>
          <w:bCs/>
          <w:lang w:eastAsia="en-US"/>
        </w:rPr>
        <w:t>reference RSRP</w:t>
      </w:r>
      <w:r w:rsidR="007A35BD">
        <w:rPr>
          <w:b/>
          <w:bCs/>
          <w:lang w:eastAsia="en-US"/>
        </w:rPr>
        <w:t xml:space="preserve"> to perform TA validation.</w:t>
      </w:r>
    </w:p>
    <w:p w14:paraId="72868911" w14:textId="2E454E62" w:rsidR="00AC5BF0" w:rsidRDefault="00AC5BF0" w:rsidP="00CF0053">
      <w:pPr>
        <w:rPr>
          <w:lang w:eastAsia="en-US"/>
        </w:rPr>
      </w:pPr>
    </w:p>
    <w:p w14:paraId="33DCCD29" w14:textId="77777777" w:rsidR="00AC5BF0" w:rsidRDefault="00AC5BF0" w:rsidP="00CF0053">
      <w:pPr>
        <w:rPr>
          <w:lang w:eastAsia="en-US"/>
        </w:rPr>
      </w:pPr>
    </w:p>
    <w:p w14:paraId="01A6E2B0" w14:textId="77777777" w:rsidR="00CD64B0" w:rsidRDefault="00CD64B0" w:rsidP="004D5AC3">
      <w:pPr>
        <w:rPr>
          <w:lang w:eastAsia="en-US"/>
        </w:rPr>
      </w:pPr>
    </w:p>
    <w:p w14:paraId="3D58F7B6" w14:textId="120A1A1E" w:rsidR="00C62112" w:rsidRDefault="00C62112" w:rsidP="00C62112">
      <w:pPr>
        <w:pStyle w:val="Heading1"/>
        <w:rPr>
          <w:lang w:val="en-US"/>
        </w:rPr>
      </w:pPr>
      <w:r>
        <w:rPr>
          <w:lang w:val="en-US"/>
        </w:rPr>
        <w:t>3. Conclusions</w:t>
      </w:r>
    </w:p>
    <w:p w14:paraId="3FE76673" w14:textId="77777777" w:rsidR="006D4F88" w:rsidRDefault="006D4F88" w:rsidP="006D4F88">
      <w:pPr>
        <w:rPr>
          <w:b/>
          <w:bCs/>
          <w:lang w:eastAsia="en-US"/>
        </w:rPr>
      </w:pPr>
      <w:r w:rsidRPr="003F7FB0">
        <w:rPr>
          <w:b/>
          <w:bCs/>
          <w:lang w:eastAsia="en-US"/>
        </w:rPr>
        <w:t>Observation</w:t>
      </w:r>
      <w:r>
        <w:rPr>
          <w:b/>
          <w:bCs/>
          <w:lang w:eastAsia="en-US"/>
        </w:rPr>
        <w:t xml:space="preserve"> </w:t>
      </w:r>
      <w:r w:rsidRPr="003F7FB0">
        <w:rPr>
          <w:b/>
          <w:bCs/>
          <w:lang w:eastAsia="en-US"/>
        </w:rPr>
        <w:t>1. EMR is intended for fast CA/DC activation. Since SDT is</w:t>
      </w:r>
      <w:r>
        <w:rPr>
          <w:b/>
          <w:bCs/>
          <w:lang w:eastAsia="en-US"/>
        </w:rPr>
        <w:t xml:space="preserve"> intended for data transmission during INACTIVE state</w:t>
      </w:r>
      <w:r w:rsidRPr="003F7FB0">
        <w:rPr>
          <w:b/>
          <w:bCs/>
          <w:lang w:eastAsia="en-US"/>
        </w:rPr>
        <w:t xml:space="preserve">, EMR is not met </w:t>
      </w:r>
      <w:r>
        <w:rPr>
          <w:b/>
          <w:bCs/>
          <w:lang w:eastAsia="en-US"/>
        </w:rPr>
        <w:t xml:space="preserve">in </w:t>
      </w:r>
      <w:r w:rsidRPr="003F7FB0">
        <w:rPr>
          <w:b/>
          <w:bCs/>
          <w:lang w:eastAsia="en-US"/>
        </w:rPr>
        <w:t xml:space="preserve">the SDT scenarios. </w:t>
      </w:r>
    </w:p>
    <w:p w14:paraId="2B522C16" w14:textId="77777777" w:rsidR="006D4F88" w:rsidRDefault="006D4F88" w:rsidP="006D4F88">
      <w:pPr>
        <w:rPr>
          <w:b/>
          <w:bCs/>
          <w:lang w:eastAsia="en-US"/>
        </w:rPr>
      </w:pPr>
      <w:r>
        <w:rPr>
          <w:b/>
          <w:bCs/>
          <w:lang w:eastAsia="en-US"/>
        </w:rPr>
        <w:t>Observation 2. As EMR measurement performed during INACTVIE state, we think “The UE is not required to perform IDLE/INACTIVE measurement in 5.7.8 of RRC during SDT” imply UE does not require to perform EMR measurement in SDT.</w:t>
      </w:r>
    </w:p>
    <w:p w14:paraId="21DA4AD4" w14:textId="77777777" w:rsidR="00B5119C" w:rsidRPr="003F7FB0" w:rsidRDefault="00B5119C" w:rsidP="00B5119C">
      <w:pPr>
        <w:rPr>
          <w:b/>
          <w:bCs/>
          <w:lang w:eastAsia="en-US"/>
        </w:rPr>
      </w:pPr>
      <w:r w:rsidRPr="003F7FB0">
        <w:rPr>
          <w:b/>
          <w:bCs/>
          <w:lang w:eastAsia="en-US"/>
        </w:rPr>
        <w:t xml:space="preserve">Proposal 1.  UE does not require to meet the EMR measurement requirement during subsequent SDT transmission. </w:t>
      </w:r>
    </w:p>
    <w:p w14:paraId="51461F53" w14:textId="0A770564" w:rsidR="007A35BD" w:rsidRPr="003F7FB0" w:rsidRDefault="007A35BD" w:rsidP="007A35BD">
      <w:pPr>
        <w:rPr>
          <w:b/>
          <w:bCs/>
          <w:lang w:eastAsia="en-US"/>
        </w:rPr>
      </w:pPr>
      <w:r w:rsidRPr="003F7FB0">
        <w:rPr>
          <w:b/>
          <w:bCs/>
          <w:lang w:eastAsia="en-US"/>
        </w:rPr>
        <w:t xml:space="preserve">Observation </w:t>
      </w:r>
      <w:r w:rsidR="006D4F88">
        <w:rPr>
          <w:b/>
          <w:bCs/>
          <w:lang w:eastAsia="en-US"/>
        </w:rPr>
        <w:t>3</w:t>
      </w:r>
      <w:r w:rsidRPr="003F7FB0">
        <w:rPr>
          <w:b/>
          <w:bCs/>
          <w:lang w:eastAsia="en-US"/>
        </w:rPr>
        <w:t xml:space="preserve">: Multiple measured RSRP samples are collected during RX beam sweeping. When UE perform RX beam sweeping, TX beam is assumed to be fixed. If UE do not choose the largest RSRP samples from measured samples, UE can choose any RSRP sample to perform TA validation. </w:t>
      </w:r>
    </w:p>
    <w:p w14:paraId="6E4E2E99" w14:textId="25AE32FC" w:rsidR="00BE1924" w:rsidRPr="000C79A2" w:rsidRDefault="007A35BD" w:rsidP="007A35BD">
      <w:pPr>
        <w:rPr>
          <w:b/>
          <w:bCs/>
          <w:lang w:eastAsia="en-US"/>
        </w:rPr>
      </w:pPr>
      <w:r w:rsidRPr="003F7FB0">
        <w:rPr>
          <w:b/>
          <w:bCs/>
          <w:lang w:eastAsia="en-US"/>
        </w:rPr>
        <w:t xml:space="preserve">Proposal 2: </w:t>
      </w:r>
      <w:r>
        <w:rPr>
          <w:b/>
          <w:bCs/>
          <w:lang w:eastAsia="en-US"/>
        </w:rPr>
        <w:t>UE select maximum measured RSRP samples in set of measured RSRP samples should be captured in spec to clarify what measured RSRP is compared with reference RSRP to perform TA validation</w:t>
      </w:r>
      <w:r w:rsidR="008362C7">
        <w:rPr>
          <w:b/>
          <w:bCs/>
          <w:lang w:eastAsia="en-US"/>
        </w:rPr>
        <w:t>.</w:t>
      </w:r>
    </w:p>
    <w:p w14:paraId="10B17054" w14:textId="44C9AC6E" w:rsidR="00132682" w:rsidRPr="00132682" w:rsidRDefault="00132682" w:rsidP="00132682">
      <w:pPr>
        <w:pStyle w:val="Heading1"/>
        <w:ind w:right="72"/>
        <w:rPr>
          <w:lang w:val="en-US"/>
        </w:rPr>
      </w:pPr>
      <w:r>
        <w:rPr>
          <w:lang w:val="en-US"/>
        </w:rPr>
        <w:t xml:space="preserve">4.    </w:t>
      </w:r>
      <w:r w:rsidRPr="00B01D97">
        <w:rPr>
          <w:lang w:val="en-US"/>
        </w:rPr>
        <w:t>References</w:t>
      </w:r>
    </w:p>
    <w:p w14:paraId="57121ED8" w14:textId="5D3DDA5E" w:rsidR="00D93B33" w:rsidRPr="002C7EA7" w:rsidRDefault="00944DED" w:rsidP="006E6D06">
      <w:r>
        <w:t>[1]</w:t>
      </w:r>
      <w:r w:rsidR="00213D34" w:rsidRPr="002C7EA7">
        <w:rPr>
          <w:rFonts w:hint="eastAsia"/>
        </w:rPr>
        <w:t xml:space="preserve"> R4-2210622</w:t>
      </w:r>
      <w:r w:rsidR="002C7EA7">
        <w:t>,</w:t>
      </w:r>
      <w:r w:rsidR="00213D34" w:rsidRPr="002C7EA7">
        <w:rPr>
          <w:rFonts w:hint="eastAsia"/>
        </w:rPr>
        <w:t xml:space="preserve"> WF on RRM requirements for NR SDT in RRC_INACTIVE</w:t>
      </w:r>
      <w:r w:rsidR="002C7EA7">
        <w:t>, ZTE, RAN4 #103-e</w:t>
      </w:r>
    </w:p>
    <w:p w14:paraId="363A134A" w14:textId="6D362367" w:rsidR="00EC55BB" w:rsidRDefault="00EC55BB" w:rsidP="00EC55BB">
      <w:pPr>
        <w:widowControl w:val="0"/>
        <w:tabs>
          <w:tab w:val="right" w:pos="9639"/>
        </w:tabs>
        <w:spacing w:after="0"/>
        <w:rPr>
          <w:rFonts w:ascii="Arial" w:hAnsi="Arial" w:cs="Arial"/>
          <w:b/>
          <w:bCs/>
          <w:color w:val="000000"/>
          <w:sz w:val="26"/>
          <w:szCs w:val="26"/>
        </w:rPr>
      </w:pPr>
    </w:p>
    <w:p w14:paraId="528ECC2D" w14:textId="6D02C8F5" w:rsidR="007D6925" w:rsidRDefault="007D6925" w:rsidP="00944DED"/>
    <w:p w14:paraId="7F4E85CC" w14:textId="14A7F7FB" w:rsidR="00501367" w:rsidRPr="00944DED" w:rsidRDefault="00501367" w:rsidP="00BF2B97">
      <w:pPr>
        <w:spacing w:before="120" w:after="0"/>
        <w:rPr>
          <w:color w:val="000000"/>
          <w:sz w:val="24"/>
          <w:szCs w:val="24"/>
        </w:rPr>
      </w:pPr>
    </w:p>
    <w:p w14:paraId="0AE114A7" w14:textId="77E2148B" w:rsidR="00647194" w:rsidRPr="00323299" w:rsidRDefault="00647194" w:rsidP="00BF2B97">
      <w:pPr>
        <w:spacing w:before="120" w:after="0"/>
        <w:rPr>
          <w:color w:val="000000"/>
          <w:sz w:val="24"/>
          <w:szCs w:val="24"/>
        </w:rPr>
      </w:pPr>
    </w:p>
    <w:p w14:paraId="373B1C72" w14:textId="71BF164E" w:rsidR="00647194" w:rsidRDefault="00647194" w:rsidP="00BF2B97">
      <w:pPr>
        <w:spacing w:before="120" w:after="0"/>
        <w:rPr>
          <w:color w:val="000000"/>
          <w:sz w:val="24"/>
          <w:szCs w:val="24"/>
          <w:lang w:val="en-US"/>
        </w:rPr>
      </w:pPr>
    </w:p>
    <w:p w14:paraId="4AC7A6D2" w14:textId="6857A320" w:rsidR="00647194" w:rsidRDefault="00647194" w:rsidP="00BF2B97">
      <w:pPr>
        <w:spacing w:before="120" w:after="0"/>
        <w:rPr>
          <w:color w:val="000000"/>
          <w:sz w:val="24"/>
          <w:szCs w:val="24"/>
          <w:lang w:val="en-US"/>
        </w:rPr>
      </w:pPr>
    </w:p>
    <w:sectPr w:rsidR="0064719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DE9A6" w14:textId="77777777" w:rsidR="00404FF2" w:rsidRDefault="00404FF2" w:rsidP="009939B7">
      <w:pPr>
        <w:spacing w:after="0"/>
      </w:pPr>
      <w:r>
        <w:separator/>
      </w:r>
    </w:p>
  </w:endnote>
  <w:endnote w:type="continuationSeparator" w:id="0">
    <w:p w14:paraId="7C8AF3F5" w14:textId="77777777" w:rsidR="00404FF2" w:rsidRDefault="00404FF2" w:rsidP="009939B7">
      <w:pPr>
        <w:spacing w:after="0"/>
      </w:pPr>
      <w:r>
        <w:continuationSeparator/>
      </w:r>
    </w:p>
  </w:endnote>
  <w:endnote w:type="continuationNotice" w:id="1">
    <w:p w14:paraId="05898E90" w14:textId="77777777" w:rsidR="00404FF2" w:rsidRDefault="00404F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FA7EF" w14:textId="77777777" w:rsidR="00404FF2" w:rsidRDefault="00404FF2" w:rsidP="009939B7">
      <w:pPr>
        <w:spacing w:after="0"/>
      </w:pPr>
      <w:r>
        <w:separator/>
      </w:r>
    </w:p>
  </w:footnote>
  <w:footnote w:type="continuationSeparator" w:id="0">
    <w:p w14:paraId="6CA702FD" w14:textId="77777777" w:rsidR="00404FF2" w:rsidRDefault="00404FF2" w:rsidP="009939B7">
      <w:pPr>
        <w:spacing w:after="0"/>
      </w:pPr>
      <w:r>
        <w:continuationSeparator/>
      </w:r>
    </w:p>
  </w:footnote>
  <w:footnote w:type="continuationNotice" w:id="1">
    <w:p w14:paraId="200176AC" w14:textId="77777777" w:rsidR="00404FF2" w:rsidRDefault="00404F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9A770FE"/>
    <w:multiLevelType w:val="hybridMultilevel"/>
    <w:tmpl w:val="E82C6E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77"/>
    <w:rsid w:val="000012AA"/>
    <w:rsid w:val="00001EAD"/>
    <w:rsid w:val="0000280A"/>
    <w:rsid w:val="00003795"/>
    <w:rsid w:val="00003E43"/>
    <w:rsid w:val="00003F04"/>
    <w:rsid w:val="000043E9"/>
    <w:rsid w:val="00004CE5"/>
    <w:rsid w:val="00005869"/>
    <w:rsid w:val="00006E1A"/>
    <w:rsid w:val="0000700D"/>
    <w:rsid w:val="00007B81"/>
    <w:rsid w:val="00007BBF"/>
    <w:rsid w:val="00010BA4"/>
    <w:rsid w:val="00010DC6"/>
    <w:rsid w:val="00011944"/>
    <w:rsid w:val="00011CEC"/>
    <w:rsid w:val="0001267C"/>
    <w:rsid w:val="00012A0E"/>
    <w:rsid w:val="00012D26"/>
    <w:rsid w:val="00012EDA"/>
    <w:rsid w:val="0001393B"/>
    <w:rsid w:val="00013AC3"/>
    <w:rsid w:val="000149C4"/>
    <w:rsid w:val="00015CE7"/>
    <w:rsid w:val="00016A6A"/>
    <w:rsid w:val="00017770"/>
    <w:rsid w:val="00017B6F"/>
    <w:rsid w:val="00017D88"/>
    <w:rsid w:val="000205A3"/>
    <w:rsid w:val="00021704"/>
    <w:rsid w:val="00021B63"/>
    <w:rsid w:val="00021BFC"/>
    <w:rsid w:val="00021CED"/>
    <w:rsid w:val="00022964"/>
    <w:rsid w:val="00022CEC"/>
    <w:rsid w:val="000231C6"/>
    <w:rsid w:val="0002337C"/>
    <w:rsid w:val="000235A6"/>
    <w:rsid w:val="00023F26"/>
    <w:rsid w:val="00024439"/>
    <w:rsid w:val="00024815"/>
    <w:rsid w:val="00024BAC"/>
    <w:rsid w:val="00025800"/>
    <w:rsid w:val="000262B9"/>
    <w:rsid w:val="0002638C"/>
    <w:rsid w:val="000279F4"/>
    <w:rsid w:val="00030B09"/>
    <w:rsid w:val="00030DE7"/>
    <w:rsid w:val="00032669"/>
    <w:rsid w:val="00032BA2"/>
    <w:rsid w:val="00032C7D"/>
    <w:rsid w:val="00032CB5"/>
    <w:rsid w:val="00034309"/>
    <w:rsid w:val="000346E5"/>
    <w:rsid w:val="00034B0D"/>
    <w:rsid w:val="00035057"/>
    <w:rsid w:val="000350E5"/>
    <w:rsid w:val="0003588E"/>
    <w:rsid w:val="00035C7F"/>
    <w:rsid w:val="000360C4"/>
    <w:rsid w:val="0003644B"/>
    <w:rsid w:val="000364B3"/>
    <w:rsid w:val="00037A84"/>
    <w:rsid w:val="00037E22"/>
    <w:rsid w:val="000415A8"/>
    <w:rsid w:val="000429C8"/>
    <w:rsid w:val="00042F2B"/>
    <w:rsid w:val="00043549"/>
    <w:rsid w:val="000435C3"/>
    <w:rsid w:val="00043980"/>
    <w:rsid w:val="00044714"/>
    <w:rsid w:val="000454A9"/>
    <w:rsid w:val="00045A69"/>
    <w:rsid w:val="000460A2"/>
    <w:rsid w:val="000474D4"/>
    <w:rsid w:val="00047923"/>
    <w:rsid w:val="000504CA"/>
    <w:rsid w:val="000507D9"/>
    <w:rsid w:val="000508BE"/>
    <w:rsid w:val="00050AEF"/>
    <w:rsid w:val="00050DE1"/>
    <w:rsid w:val="00051512"/>
    <w:rsid w:val="00051675"/>
    <w:rsid w:val="00051BC9"/>
    <w:rsid w:val="00052300"/>
    <w:rsid w:val="0005305E"/>
    <w:rsid w:val="0005384D"/>
    <w:rsid w:val="0005470A"/>
    <w:rsid w:val="00054D11"/>
    <w:rsid w:val="00056166"/>
    <w:rsid w:val="00056849"/>
    <w:rsid w:val="00056924"/>
    <w:rsid w:val="0005694F"/>
    <w:rsid w:val="000606AD"/>
    <w:rsid w:val="000612AF"/>
    <w:rsid w:val="00061307"/>
    <w:rsid w:val="0006136D"/>
    <w:rsid w:val="00061504"/>
    <w:rsid w:val="00061DFF"/>
    <w:rsid w:val="0006318E"/>
    <w:rsid w:val="000639E8"/>
    <w:rsid w:val="00063C9D"/>
    <w:rsid w:val="000651FF"/>
    <w:rsid w:val="000652BC"/>
    <w:rsid w:val="000656EA"/>
    <w:rsid w:val="00066026"/>
    <w:rsid w:val="00066DA5"/>
    <w:rsid w:val="00067513"/>
    <w:rsid w:val="000675AA"/>
    <w:rsid w:val="00070903"/>
    <w:rsid w:val="00070BD3"/>
    <w:rsid w:val="00071D30"/>
    <w:rsid w:val="00071E9F"/>
    <w:rsid w:val="000720C4"/>
    <w:rsid w:val="0007280D"/>
    <w:rsid w:val="00072971"/>
    <w:rsid w:val="000729F8"/>
    <w:rsid w:val="00072D2F"/>
    <w:rsid w:val="00073124"/>
    <w:rsid w:val="00073883"/>
    <w:rsid w:val="00073ED8"/>
    <w:rsid w:val="00074F4A"/>
    <w:rsid w:val="00075743"/>
    <w:rsid w:val="00075923"/>
    <w:rsid w:val="00077082"/>
    <w:rsid w:val="000773E2"/>
    <w:rsid w:val="0007787B"/>
    <w:rsid w:val="00077EB3"/>
    <w:rsid w:val="000815DF"/>
    <w:rsid w:val="00081CB8"/>
    <w:rsid w:val="0008273A"/>
    <w:rsid w:val="00082938"/>
    <w:rsid w:val="00082CE7"/>
    <w:rsid w:val="000831CC"/>
    <w:rsid w:val="000841FD"/>
    <w:rsid w:val="00084860"/>
    <w:rsid w:val="00085545"/>
    <w:rsid w:val="00085B70"/>
    <w:rsid w:val="000862A4"/>
    <w:rsid w:val="00086EE6"/>
    <w:rsid w:val="00086F92"/>
    <w:rsid w:val="00087B6B"/>
    <w:rsid w:val="000908D9"/>
    <w:rsid w:val="00091116"/>
    <w:rsid w:val="00091207"/>
    <w:rsid w:val="00092585"/>
    <w:rsid w:val="000928FC"/>
    <w:rsid w:val="00092C30"/>
    <w:rsid w:val="00093510"/>
    <w:rsid w:val="000942C6"/>
    <w:rsid w:val="0009554A"/>
    <w:rsid w:val="00095814"/>
    <w:rsid w:val="000962AA"/>
    <w:rsid w:val="0009652F"/>
    <w:rsid w:val="00096B4F"/>
    <w:rsid w:val="00096C13"/>
    <w:rsid w:val="00096C63"/>
    <w:rsid w:val="00097C52"/>
    <w:rsid w:val="000A04D4"/>
    <w:rsid w:val="000A100E"/>
    <w:rsid w:val="000A1265"/>
    <w:rsid w:val="000A14BB"/>
    <w:rsid w:val="000A167E"/>
    <w:rsid w:val="000A2AEC"/>
    <w:rsid w:val="000A45EE"/>
    <w:rsid w:val="000A567D"/>
    <w:rsid w:val="000A5B62"/>
    <w:rsid w:val="000A5FBF"/>
    <w:rsid w:val="000A643B"/>
    <w:rsid w:val="000A645B"/>
    <w:rsid w:val="000A645E"/>
    <w:rsid w:val="000A6855"/>
    <w:rsid w:val="000A68FB"/>
    <w:rsid w:val="000A7454"/>
    <w:rsid w:val="000B0067"/>
    <w:rsid w:val="000B0E8B"/>
    <w:rsid w:val="000B1141"/>
    <w:rsid w:val="000B1585"/>
    <w:rsid w:val="000B2537"/>
    <w:rsid w:val="000B26E6"/>
    <w:rsid w:val="000B2AD9"/>
    <w:rsid w:val="000B31CF"/>
    <w:rsid w:val="000B3FA1"/>
    <w:rsid w:val="000B4222"/>
    <w:rsid w:val="000B5F34"/>
    <w:rsid w:val="000B6337"/>
    <w:rsid w:val="000B6473"/>
    <w:rsid w:val="000B690A"/>
    <w:rsid w:val="000B6CA0"/>
    <w:rsid w:val="000B6EBD"/>
    <w:rsid w:val="000B73B1"/>
    <w:rsid w:val="000B76D8"/>
    <w:rsid w:val="000C0A9A"/>
    <w:rsid w:val="000C2448"/>
    <w:rsid w:val="000C276C"/>
    <w:rsid w:val="000C2FA4"/>
    <w:rsid w:val="000C4EE8"/>
    <w:rsid w:val="000C529A"/>
    <w:rsid w:val="000C5610"/>
    <w:rsid w:val="000C570A"/>
    <w:rsid w:val="000C678D"/>
    <w:rsid w:val="000C6BFC"/>
    <w:rsid w:val="000C7340"/>
    <w:rsid w:val="000C7457"/>
    <w:rsid w:val="000C79A2"/>
    <w:rsid w:val="000D01AF"/>
    <w:rsid w:val="000D18EC"/>
    <w:rsid w:val="000D1AD2"/>
    <w:rsid w:val="000D244F"/>
    <w:rsid w:val="000D28A3"/>
    <w:rsid w:val="000D3010"/>
    <w:rsid w:val="000D3720"/>
    <w:rsid w:val="000D40F2"/>
    <w:rsid w:val="000D4816"/>
    <w:rsid w:val="000D51E3"/>
    <w:rsid w:val="000D569F"/>
    <w:rsid w:val="000D5A17"/>
    <w:rsid w:val="000D69D1"/>
    <w:rsid w:val="000D6E43"/>
    <w:rsid w:val="000D7700"/>
    <w:rsid w:val="000D7DE9"/>
    <w:rsid w:val="000E0045"/>
    <w:rsid w:val="000E0A10"/>
    <w:rsid w:val="000E1886"/>
    <w:rsid w:val="000E202F"/>
    <w:rsid w:val="000E25D9"/>
    <w:rsid w:val="000E26BD"/>
    <w:rsid w:val="000E3E94"/>
    <w:rsid w:val="000E4512"/>
    <w:rsid w:val="000E5854"/>
    <w:rsid w:val="000E58CC"/>
    <w:rsid w:val="000E596C"/>
    <w:rsid w:val="000E5F99"/>
    <w:rsid w:val="000E6167"/>
    <w:rsid w:val="000E67D0"/>
    <w:rsid w:val="000E68D4"/>
    <w:rsid w:val="000E6D4B"/>
    <w:rsid w:val="000E7763"/>
    <w:rsid w:val="000E7E69"/>
    <w:rsid w:val="000F07B0"/>
    <w:rsid w:val="000F0BF5"/>
    <w:rsid w:val="000F0D32"/>
    <w:rsid w:val="000F13AB"/>
    <w:rsid w:val="000F1AE8"/>
    <w:rsid w:val="000F2230"/>
    <w:rsid w:val="000F2FF6"/>
    <w:rsid w:val="000F4E48"/>
    <w:rsid w:val="000F502F"/>
    <w:rsid w:val="000F519D"/>
    <w:rsid w:val="000F5839"/>
    <w:rsid w:val="000F625B"/>
    <w:rsid w:val="000F65D1"/>
    <w:rsid w:val="000F69BC"/>
    <w:rsid w:val="000F7ECB"/>
    <w:rsid w:val="0010051F"/>
    <w:rsid w:val="00100A8C"/>
    <w:rsid w:val="00101573"/>
    <w:rsid w:val="00102148"/>
    <w:rsid w:val="00102169"/>
    <w:rsid w:val="001032B8"/>
    <w:rsid w:val="001033CE"/>
    <w:rsid w:val="0010494F"/>
    <w:rsid w:val="00104A4E"/>
    <w:rsid w:val="001050F1"/>
    <w:rsid w:val="001060FC"/>
    <w:rsid w:val="0010618D"/>
    <w:rsid w:val="00106E03"/>
    <w:rsid w:val="00107310"/>
    <w:rsid w:val="00107590"/>
    <w:rsid w:val="00107D8B"/>
    <w:rsid w:val="00107DF1"/>
    <w:rsid w:val="001120F9"/>
    <w:rsid w:val="00112446"/>
    <w:rsid w:val="001125BF"/>
    <w:rsid w:val="0011270A"/>
    <w:rsid w:val="00112950"/>
    <w:rsid w:val="00113DF7"/>
    <w:rsid w:val="0011435E"/>
    <w:rsid w:val="001143C0"/>
    <w:rsid w:val="001144FC"/>
    <w:rsid w:val="00114518"/>
    <w:rsid w:val="001149BC"/>
    <w:rsid w:val="00114EEF"/>
    <w:rsid w:val="0011515C"/>
    <w:rsid w:val="00115D5B"/>
    <w:rsid w:val="00116429"/>
    <w:rsid w:val="00116B3E"/>
    <w:rsid w:val="0011788C"/>
    <w:rsid w:val="00117914"/>
    <w:rsid w:val="00117F96"/>
    <w:rsid w:val="001214AE"/>
    <w:rsid w:val="0012218B"/>
    <w:rsid w:val="00122190"/>
    <w:rsid w:val="0012244D"/>
    <w:rsid w:val="0012277A"/>
    <w:rsid w:val="00122A4E"/>
    <w:rsid w:val="0012325B"/>
    <w:rsid w:val="00123649"/>
    <w:rsid w:val="00123B9C"/>
    <w:rsid w:val="00123EF0"/>
    <w:rsid w:val="0012426A"/>
    <w:rsid w:val="00124776"/>
    <w:rsid w:val="00124C0A"/>
    <w:rsid w:val="001256D0"/>
    <w:rsid w:val="00125A65"/>
    <w:rsid w:val="00125D1C"/>
    <w:rsid w:val="0012615B"/>
    <w:rsid w:val="00126745"/>
    <w:rsid w:val="00126B70"/>
    <w:rsid w:val="00126E1A"/>
    <w:rsid w:val="00130357"/>
    <w:rsid w:val="001305D4"/>
    <w:rsid w:val="0013063F"/>
    <w:rsid w:val="00130B6C"/>
    <w:rsid w:val="00130F62"/>
    <w:rsid w:val="001315AA"/>
    <w:rsid w:val="001319D3"/>
    <w:rsid w:val="00131AFF"/>
    <w:rsid w:val="00132285"/>
    <w:rsid w:val="00132682"/>
    <w:rsid w:val="001336CE"/>
    <w:rsid w:val="001351DC"/>
    <w:rsid w:val="001351EB"/>
    <w:rsid w:val="0013551B"/>
    <w:rsid w:val="00135B2E"/>
    <w:rsid w:val="001365C3"/>
    <w:rsid w:val="00136C6D"/>
    <w:rsid w:val="00137D5D"/>
    <w:rsid w:val="001402AA"/>
    <w:rsid w:val="001405E2"/>
    <w:rsid w:val="001408E9"/>
    <w:rsid w:val="001409F1"/>
    <w:rsid w:val="00140F5A"/>
    <w:rsid w:val="00141D31"/>
    <w:rsid w:val="00142022"/>
    <w:rsid w:val="00142C59"/>
    <w:rsid w:val="00143395"/>
    <w:rsid w:val="00143513"/>
    <w:rsid w:val="00144234"/>
    <w:rsid w:val="001448F1"/>
    <w:rsid w:val="00144FDD"/>
    <w:rsid w:val="00145855"/>
    <w:rsid w:val="00145C44"/>
    <w:rsid w:val="00145ED2"/>
    <w:rsid w:val="0014641A"/>
    <w:rsid w:val="0014704B"/>
    <w:rsid w:val="00147BA1"/>
    <w:rsid w:val="00150BB0"/>
    <w:rsid w:val="001512D7"/>
    <w:rsid w:val="00151542"/>
    <w:rsid w:val="001519D8"/>
    <w:rsid w:val="00151F79"/>
    <w:rsid w:val="001527BF"/>
    <w:rsid w:val="001529B2"/>
    <w:rsid w:val="00152DC6"/>
    <w:rsid w:val="0015419D"/>
    <w:rsid w:val="00154AAF"/>
    <w:rsid w:val="0015508E"/>
    <w:rsid w:val="0015535C"/>
    <w:rsid w:val="0015537A"/>
    <w:rsid w:val="00155439"/>
    <w:rsid w:val="001559A5"/>
    <w:rsid w:val="001561AE"/>
    <w:rsid w:val="0015692C"/>
    <w:rsid w:val="00157012"/>
    <w:rsid w:val="00157E80"/>
    <w:rsid w:val="001604C2"/>
    <w:rsid w:val="00161C73"/>
    <w:rsid w:val="001626AB"/>
    <w:rsid w:val="001628FB"/>
    <w:rsid w:val="00162ADE"/>
    <w:rsid w:val="00162C2A"/>
    <w:rsid w:val="00164921"/>
    <w:rsid w:val="00164D05"/>
    <w:rsid w:val="00165935"/>
    <w:rsid w:val="00165DB3"/>
    <w:rsid w:val="00166E70"/>
    <w:rsid w:val="001671D2"/>
    <w:rsid w:val="001674B4"/>
    <w:rsid w:val="00170663"/>
    <w:rsid w:val="00171186"/>
    <w:rsid w:val="001719B3"/>
    <w:rsid w:val="00171BED"/>
    <w:rsid w:val="0017441A"/>
    <w:rsid w:val="001746E5"/>
    <w:rsid w:val="00174AE0"/>
    <w:rsid w:val="00175368"/>
    <w:rsid w:val="001757AD"/>
    <w:rsid w:val="0017652E"/>
    <w:rsid w:val="00177C9A"/>
    <w:rsid w:val="001804A1"/>
    <w:rsid w:val="001806D8"/>
    <w:rsid w:val="001806DB"/>
    <w:rsid w:val="0018086F"/>
    <w:rsid w:val="00180E46"/>
    <w:rsid w:val="00181236"/>
    <w:rsid w:val="00182E6B"/>
    <w:rsid w:val="00183885"/>
    <w:rsid w:val="00183928"/>
    <w:rsid w:val="00183976"/>
    <w:rsid w:val="00183EAD"/>
    <w:rsid w:val="00184885"/>
    <w:rsid w:val="001854AA"/>
    <w:rsid w:val="0018567F"/>
    <w:rsid w:val="0018644C"/>
    <w:rsid w:val="001868E3"/>
    <w:rsid w:val="0019036D"/>
    <w:rsid w:val="001903EB"/>
    <w:rsid w:val="00190CAB"/>
    <w:rsid w:val="00190FFA"/>
    <w:rsid w:val="0019163E"/>
    <w:rsid w:val="00191F14"/>
    <w:rsid w:val="00192167"/>
    <w:rsid w:val="00192788"/>
    <w:rsid w:val="00194778"/>
    <w:rsid w:val="00194832"/>
    <w:rsid w:val="00195DB4"/>
    <w:rsid w:val="00195E1F"/>
    <w:rsid w:val="001966C3"/>
    <w:rsid w:val="00197078"/>
    <w:rsid w:val="00197BCB"/>
    <w:rsid w:val="00197D9E"/>
    <w:rsid w:val="001A0695"/>
    <w:rsid w:val="001A076D"/>
    <w:rsid w:val="001A0EE5"/>
    <w:rsid w:val="001A1CBF"/>
    <w:rsid w:val="001A373C"/>
    <w:rsid w:val="001A3779"/>
    <w:rsid w:val="001A4F4F"/>
    <w:rsid w:val="001A5125"/>
    <w:rsid w:val="001A5F89"/>
    <w:rsid w:val="001A66DC"/>
    <w:rsid w:val="001A6C4F"/>
    <w:rsid w:val="001A75EB"/>
    <w:rsid w:val="001A7FF7"/>
    <w:rsid w:val="001B0269"/>
    <w:rsid w:val="001B040D"/>
    <w:rsid w:val="001B05AE"/>
    <w:rsid w:val="001B1B07"/>
    <w:rsid w:val="001B3183"/>
    <w:rsid w:val="001B3A11"/>
    <w:rsid w:val="001B4152"/>
    <w:rsid w:val="001B47E9"/>
    <w:rsid w:val="001B4872"/>
    <w:rsid w:val="001B5913"/>
    <w:rsid w:val="001B59B3"/>
    <w:rsid w:val="001B6338"/>
    <w:rsid w:val="001B6D32"/>
    <w:rsid w:val="001B6ED5"/>
    <w:rsid w:val="001B73CC"/>
    <w:rsid w:val="001C0033"/>
    <w:rsid w:val="001C0974"/>
    <w:rsid w:val="001C0C88"/>
    <w:rsid w:val="001C0DAE"/>
    <w:rsid w:val="001C1CF7"/>
    <w:rsid w:val="001C1EBA"/>
    <w:rsid w:val="001C2EE7"/>
    <w:rsid w:val="001C3052"/>
    <w:rsid w:val="001C3546"/>
    <w:rsid w:val="001C3555"/>
    <w:rsid w:val="001C3A3F"/>
    <w:rsid w:val="001C4702"/>
    <w:rsid w:val="001C5501"/>
    <w:rsid w:val="001C56CA"/>
    <w:rsid w:val="001C61A3"/>
    <w:rsid w:val="001C7A53"/>
    <w:rsid w:val="001C7FA6"/>
    <w:rsid w:val="001D019F"/>
    <w:rsid w:val="001D060A"/>
    <w:rsid w:val="001D0A9F"/>
    <w:rsid w:val="001D13B8"/>
    <w:rsid w:val="001D18F3"/>
    <w:rsid w:val="001D1B4A"/>
    <w:rsid w:val="001D33F4"/>
    <w:rsid w:val="001D34FA"/>
    <w:rsid w:val="001D3AAA"/>
    <w:rsid w:val="001D3AB9"/>
    <w:rsid w:val="001D3D83"/>
    <w:rsid w:val="001D4399"/>
    <w:rsid w:val="001D43D4"/>
    <w:rsid w:val="001D5715"/>
    <w:rsid w:val="001D6552"/>
    <w:rsid w:val="001D6888"/>
    <w:rsid w:val="001D6BBD"/>
    <w:rsid w:val="001D77B8"/>
    <w:rsid w:val="001E0408"/>
    <w:rsid w:val="001E11AC"/>
    <w:rsid w:val="001E1548"/>
    <w:rsid w:val="001E1E2E"/>
    <w:rsid w:val="001E2091"/>
    <w:rsid w:val="001E3175"/>
    <w:rsid w:val="001E4305"/>
    <w:rsid w:val="001E5436"/>
    <w:rsid w:val="001E5686"/>
    <w:rsid w:val="001E6D53"/>
    <w:rsid w:val="001F0951"/>
    <w:rsid w:val="001F0E38"/>
    <w:rsid w:val="001F2AE3"/>
    <w:rsid w:val="001F2F1D"/>
    <w:rsid w:val="001F3003"/>
    <w:rsid w:val="001F3620"/>
    <w:rsid w:val="001F3816"/>
    <w:rsid w:val="001F3951"/>
    <w:rsid w:val="001F4589"/>
    <w:rsid w:val="001F72BD"/>
    <w:rsid w:val="001F76E9"/>
    <w:rsid w:val="001F7707"/>
    <w:rsid w:val="0020038F"/>
    <w:rsid w:val="002004BB"/>
    <w:rsid w:val="00200596"/>
    <w:rsid w:val="00200978"/>
    <w:rsid w:val="00201520"/>
    <w:rsid w:val="00201BE3"/>
    <w:rsid w:val="00201FB4"/>
    <w:rsid w:val="00202BCD"/>
    <w:rsid w:val="00202C7D"/>
    <w:rsid w:val="0020351F"/>
    <w:rsid w:val="00203B03"/>
    <w:rsid w:val="00203C4D"/>
    <w:rsid w:val="00203C72"/>
    <w:rsid w:val="00203D36"/>
    <w:rsid w:val="00204522"/>
    <w:rsid w:val="00204776"/>
    <w:rsid w:val="00204FC7"/>
    <w:rsid w:val="00205458"/>
    <w:rsid w:val="00205601"/>
    <w:rsid w:val="002060B8"/>
    <w:rsid w:val="002063BF"/>
    <w:rsid w:val="00206728"/>
    <w:rsid w:val="00207069"/>
    <w:rsid w:val="00207BD6"/>
    <w:rsid w:val="0021038D"/>
    <w:rsid w:val="00211F64"/>
    <w:rsid w:val="0021396A"/>
    <w:rsid w:val="00213971"/>
    <w:rsid w:val="002139A9"/>
    <w:rsid w:val="00213D28"/>
    <w:rsid w:val="00213D34"/>
    <w:rsid w:val="00213F23"/>
    <w:rsid w:val="002144C8"/>
    <w:rsid w:val="0021453F"/>
    <w:rsid w:val="0021486B"/>
    <w:rsid w:val="00214B13"/>
    <w:rsid w:val="00214B58"/>
    <w:rsid w:val="00215C44"/>
    <w:rsid w:val="00215E1E"/>
    <w:rsid w:val="00216428"/>
    <w:rsid w:val="002167A7"/>
    <w:rsid w:val="00216A48"/>
    <w:rsid w:val="00217A70"/>
    <w:rsid w:val="002211C9"/>
    <w:rsid w:val="00221427"/>
    <w:rsid w:val="00221D93"/>
    <w:rsid w:val="0022261C"/>
    <w:rsid w:val="00222B67"/>
    <w:rsid w:val="00222D66"/>
    <w:rsid w:val="00223C67"/>
    <w:rsid w:val="002248E1"/>
    <w:rsid w:val="0022520D"/>
    <w:rsid w:val="002265A5"/>
    <w:rsid w:val="002265CB"/>
    <w:rsid w:val="0022679D"/>
    <w:rsid w:val="00226835"/>
    <w:rsid w:val="00227A68"/>
    <w:rsid w:val="002302A3"/>
    <w:rsid w:val="00232051"/>
    <w:rsid w:val="00232417"/>
    <w:rsid w:val="002328F2"/>
    <w:rsid w:val="00232F36"/>
    <w:rsid w:val="00232F73"/>
    <w:rsid w:val="00233111"/>
    <w:rsid w:val="0023381C"/>
    <w:rsid w:val="00233B27"/>
    <w:rsid w:val="00233C2C"/>
    <w:rsid w:val="00233D80"/>
    <w:rsid w:val="0023438C"/>
    <w:rsid w:val="002355E9"/>
    <w:rsid w:val="0023571C"/>
    <w:rsid w:val="00235EE7"/>
    <w:rsid w:val="00236201"/>
    <w:rsid w:val="00236A85"/>
    <w:rsid w:val="0023701E"/>
    <w:rsid w:val="00237CF2"/>
    <w:rsid w:val="0024083E"/>
    <w:rsid w:val="00240895"/>
    <w:rsid w:val="002409AA"/>
    <w:rsid w:val="00240F55"/>
    <w:rsid w:val="002414AB"/>
    <w:rsid w:val="002414CF"/>
    <w:rsid w:val="00241773"/>
    <w:rsid w:val="002426ED"/>
    <w:rsid w:val="00244785"/>
    <w:rsid w:val="00245AE1"/>
    <w:rsid w:val="00245C9F"/>
    <w:rsid w:val="00245DC4"/>
    <w:rsid w:val="00245E16"/>
    <w:rsid w:val="00246290"/>
    <w:rsid w:val="00246364"/>
    <w:rsid w:val="0024681F"/>
    <w:rsid w:val="0024768A"/>
    <w:rsid w:val="002476C8"/>
    <w:rsid w:val="00247ABA"/>
    <w:rsid w:val="00247B81"/>
    <w:rsid w:val="00247EEC"/>
    <w:rsid w:val="00250406"/>
    <w:rsid w:val="002511BA"/>
    <w:rsid w:val="002512D3"/>
    <w:rsid w:val="00251BF7"/>
    <w:rsid w:val="00251C65"/>
    <w:rsid w:val="00251CFA"/>
    <w:rsid w:val="00251FDF"/>
    <w:rsid w:val="00252545"/>
    <w:rsid w:val="00252568"/>
    <w:rsid w:val="00252709"/>
    <w:rsid w:val="0025273D"/>
    <w:rsid w:val="0025286E"/>
    <w:rsid w:val="0025363E"/>
    <w:rsid w:val="002538F5"/>
    <w:rsid w:val="00253CA6"/>
    <w:rsid w:val="00253CE9"/>
    <w:rsid w:val="002548CE"/>
    <w:rsid w:val="002558E7"/>
    <w:rsid w:val="002560B8"/>
    <w:rsid w:val="00257544"/>
    <w:rsid w:val="002575A2"/>
    <w:rsid w:val="0025776E"/>
    <w:rsid w:val="00257BF4"/>
    <w:rsid w:val="00257E64"/>
    <w:rsid w:val="0026064B"/>
    <w:rsid w:val="00260896"/>
    <w:rsid w:val="002611AF"/>
    <w:rsid w:val="002611B2"/>
    <w:rsid w:val="00261DC1"/>
    <w:rsid w:val="00262282"/>
    <w:rsid w:val="00262987"/>
    <w:rsid w:val="00262C0C"/>
    <w:rsid w:val="00262FF2"/>
    <w:rsid w:val="00262FF4"/>
    <w:rsid w:val="002633F8"/>
    <w:rsid w:val="00263F72"/>
    <w:rsid w:val="00264730"/>
    <w:rsid w:val="00265810"/>
    <w:rsid w:val="00265EA2"/>
    <w:rsid w:val="00266B47"/>
    <w:rsid w:val="002672CE"/>
    <w:rsid w:val="002675A1"/>
    <w:rsid w:val="0027004A"/>
    <w:rsid w:val="002702A8"/>
    <w:rsid w:val="00270B18"/>
    <w:rsid w:val="00270CB7"/>
    <w:rsid w:val="00270ECC"/>
    <w:rsid w:val="00270F0D"/>
    <w:rsid w:val="00271236"/>
    <w:rsid w:val="002712C6"/>
    <w:rsid w:val="002715F5"/>
    <w:rsid w:val="00271B92"/>
    <w:rsid w:val="002723C5"/>
    <w:rsid w:val="00272536"/>
    <w:rsid w:val="00272EB2"/>
    <w:rsid w:val="00273875"/>
    <w:rsid w:val="002749BC"/>
    <w:rsid w:val="002751DF"/>
    <w:rsid w:val="00275643"/>
    <w:rsid w:val="00276487"/>
    <w:rsid w:val="00276849"/>
    <w:rsid w:val="00276850"/>
    <w:rsid w:val="002777A3"/>
    <w:rsid w:val="00277BCD"/>
    <w:rsid w:val="00277E9D"/>
    <w:rsid w:val="0028019E"/>
    <w:rsid w:val="00280E16"/>
    <w:rsid w:val="00280FBC"/>
    <w:rsid w:val="002814DD"/>
    <w:rsid w:val="00281A25"/>
    <w:rsid w:val="00281A2D"/>
    <w:rsid w:val="002820E8"/>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C81"/>
    <w:rsid w:val="00290FF3"/>
    <w:rsid w:val="00291534"/>
    <w:rsid w:val="00291603"/>
    <w:rsid w:val="00291B83"/>
    <w:rsid w:val="0029244F"/>
    <w:rsid w:val="00292AE0"/>
    <w:rsid w:val="002932C4"/>
    <w:rsid w:val="00293E95"/>
    <w:rsid w:val="002948A4"/>
    <w:rsid w:val="00294F16"/>
    <w:rsid w:val="0029504C"/>
    <w:rsid w:val="002952A9"/>
    <w:rsid w:val="00295793"/>
    <w:rsid w:val="0029594F"/>
    <w:rsid w:val="00295FA2"/>
    <w:rsid w:val="002960BC"/>
    <w:rsid w:val="00296997"/>
    <w:rsid w:val="00296EEE"/>
    <w:rsid w:val="00296FE1"/>
    <w:rsid w:val="002970C0"/>
    <w:rsid w:val="00297813"/>
    <w:rsid w:val="002A08FE"/>
    <w:rsid w:val="002A09DE"/>
    <w:rsid w:val="002A0E0C"/>
    <w:rsid w:val="002A116B"/>
    <w:rsid w:val="002A1248"/>
    <w:rsid w:val="002A1275"/>
    <w:rsid w:val="002A13BB"/>
    <w:rsid w:val="002A1C01"/>
    <w:rsid w:val="002A1CA4"/>
    <w:rsid w:val="002A1EB2"/>
    <w:rsid w:val="002A24AD"/>
    <w:rsid w:val="002A2526"/>
    <w:rsid w:val="002A363C"/>
    <w:rsid w:val="002A3A92"/>
    <w:rsid w:val="002A4AEF"/>
    <w:rsid w:val="002A5317"/>
    <w:rsid w:val="002A5388"/>
    <w:rsid w:val="002A5A78"/>
    <w:rsid w:val="002A6333"/>
    <w:rsid w:val="002A7A5E"/>
    <w:rsid w:val="002B0055"/>
    <w:rsid w:val="002B080D"/>
    <w:rsid w:val="002B09A1"/>
    <w:rsid w:val="002B0C68"/>
    <w:rsid w:val="002B19E4"/>
    <w:rsid w:val="002B1FC3"/>
    <w:rsid w:val="002B250E"/>
    <w:rsid w:val="002B2E20"/>
    <w:rsid w:val="002B32D8"/>
    <w:rsid w:val="002B3365"/>
    <w:rsid w:val="002B3F06"/>
    <w:rsid w:val="002B538F"/>
    <w:rsid w:val="002B5C0E"/>
    <w:rsid w:val="002B5C7C"/>
    <w:rsid w:val="002B5D34"/>
    <w:rsid w:val="002B76BD"/>
    <w:rsid w:val="002B78CF"/>
    <w:rsid w:val="002C0396"/>
    <w:rsid w:val="002C0DDC"/>
    <w:rsid w:val="002C2394"/>
    <w:rsid w:val="002C3AA1"/>
    <w:rsid w:val="002C4EFB"/>
    <w:rsid w:val="002C4F27"/>
    <w:rsid w:val="002C5143"/>
    <w:rsid w:val="002C5A4B"/>
    <w:rsid w:val="002C5CE6"/>
    <w:rsid w:val="002C5F4B"/>
    <w:rsid w:val="002C5FE2"/>
    <w:rsid w:val="002C6127"/>
    <w:rsid w:val="002C62A5"/>
    <w:rsid w:val="002C65B6"/>
    <w:rsid w:val="002C65ED"/>
    <w:rsid w:val="002C69C1"/>
    <w:rsid w:val="002C73E0"/>
    <w:rsid w:val="002C7482"/>
    <w:rsid w:val="002C7EA7"/>
    <w:rsid w:val="002D08AB"/>
    <w:rsid w:val="002D0CD0"/>
    <w:rsid w:val="002D0E07"/>
    <w:rsid w:val="002D10A7"/>
    <w:rsid w:val="002D16AF"/>
    <w:rsid w:val="002D2678"/>
    <w:rsid w:val="002D39BC"/>
    <w:rsid w:val="002D436B"/>
    <w:rsid w:val="002D4505"/>
    <w:rsid w:val="002D4B61"/>
    <w:rsid w:val="002D4CC7"/>
    <w:rsid w:val="002D4FBE"/>
    <w:rsid w:val="002D50B6"/>
    <w:rsid w:val="002D53BD"/>
    <w:rsid w:val="002D57E4"/>
    <w:rsid w:val="002D6A81"/>
    <w:rsid w:val="002D7290"/>
    <w:rsid w:val="002D7844"/>
    <w:rsid w:val="002D7AAE"/>
    <w:rsid w:val="002E095D"/>
    <w:rsid w:val="002E301E"/>
    <w:rsid w:val="002E30BA"/>
    <w:rsid w:val="002E3311"/>
    <w:rsid w:val="002E3353"/>
    <w:rsid w:val="002E37E8"/>
    <w:rsid w:val="002E385A"/>
    <w:rsid w:val="002E4272"/>
    <w:rsid w:val="002E515D"/>
    <w:rsid w:val="002E5531"/>
    <w:rsid w:val="002E7011"/>
    <w:rsid w:val="002E7A34"/>
    <w:rsid w:val="002F0FC5"/>
    <w:rsid w:val="002F16B8"/>
    <w:rsid w:val="002F1C8C"/>
    <w:rsid w:val="002F1F72"/>
    <w:rsid w:val="002F28ED"/>
    <w:rsid w:val="002F2E44"/>
    <w:rsid w:val="002F2E4A"/>
    <w:rsid w:val="002F3077"/>
    <w:rsid w:val="002F57EA"/>
    <w:rsid w:val="002F5B27"/>
    <w:rsid w:val="002F5EA4"/>
    <w:rsid w:val="002F66A2"/>
    <w:rsid w:val="002F6B07"/>
    <w:rsid w:val="002F70C7"/>
    <w:rsid w:val="002F7590"/>
    <w:rsid w:val="0030034C"/>
    <w:rsid w:val="0030039F"/>
    <w:rsid w:val="00300510"/>
    <w:rsid w:val="00300B85"/>
    <w:rsid w:val="00301E3A"/>
    <w:rsid w:val="00302029"/>
    <w:rsid w:val="00302386"/>
    <w:rsid w:val="003026B7"/>
    <w:rsid w:val="00302B41"/>
    <w:rsid w:val="00302E72"/>
    <w:rsid w:val="00303280"/>
    <w:rsid w:val="0030349F"/>
    <w:rsid w:val="00303C39"/>
    <w:rsid w:val="00304CD1"/>
    <w:rsid w:val="00304F64"/>
    <w:rsid w:val="0030541F"/>
    <w:rsid w:val="00305A5F"/>
    <w:rsid w:val="00305EFE"/>
    <w:rsid w:val="003066C1"/>
    <w:rsid w:val="00306729"/>
    <w:rsid w:val="00306902"/>
    <w:rsid w:val="00306EB8"/>
    <w:rsid w:val="0030770F"/>
    <w:rsid w:val="0030788D"/>
    <w:rsid w:val="003078DA"/>
    <w:rsid w:val="003079F7"/>
    <w:rsid w:val="0031039C"/>
    <w:rsid w:val="003103F9"/>
    <w:rsid w:val="00310A16"/>
    <w:rsid w:val="0031113C"/>
    <w:rsid w:val="0031243A"/>
    <w:rsid w:val="00313317"/>
    <w:rsid w:val="003154FE"/>
    <w:rsid w:val="003158E1"/>
    <w:rsid w:val="003159FF"/>
    <w:rsid w:val="00315B51"/>
    <w:rsid w:val="00315D43"/>
    <w:rsid w:val="00315FCE"/>
    <w:rsid w:val="00316389"/>
    <w:rsid w:val="003166A7"/>
    <w:rsid w:val="003166CB"/>
    <w:rsid w:val="00316861"/>
    <w:rsid w:val="0031689B"/>
    <w:rsid w:val="00317512"/>
    <w:rsid w:val="003206DF"/>
    <w:rsid w:val="00320919"/>
    <w:rsid w:val="0032097B"/>
    <w:rsid w:val="00323299"/>
    <w:rsid w:val="00323487"/>
    <w:rsid w:val="00323647"/>
    <w:rsid w:val="00324198"/>
    <w:rsid w:val="00324260"/>
    <w:rsid w:val="00324D06"/>
    <w:rsid w:val="003250AD"/>
    <w:rsid w:val="00326524"/>
    <w:rsid w:val="00326685"/>
    <w:rsid w:val="00326AA4"/>
    <w:rsid w:val="003270EE"/>
    <w:rsid w:val="00327C28"/>
    <w:rsid w:val="00330265"/>
    <w:rsid w:val="00330D25"/>
    <w:rsid w:val="003314BC"/>
    <w:rsid w:val="0033203B"/>
    <w:rsid w:val="003331BE"/>
    <w:rsid w:val="00333682"/>
    <w:rsid w:val="00333C34"/>
    <w:rsid w:val="00334447"/>
    <w:rsid w:val="00334587"/>
    <w:rsid w:val="00334D02"/>
    <w:rsid w:val="003351B0"/>
    <w:rsid w:val="00336F2C"/>
    <w:rsid w:val="00337B74"/>
    <w:rsid w:val="00340044"/>
    <w:rsid w:val="00340694"/>
    <w:rsid w:val="0034118C"/>
    <w:rsid w:val="00341DA3"/>
    <w:rsid w:val="003424BE"/>
    <w:rsid w:val="0034342D"/>
    <w:rsid w:val="00345188"/>
    <w:rsid w:val="003461A5"/>
    <w:rsid w:val="0034635A"/>
    <w:rsid w:val="003472A9"/>
    <w:rsid w:val="003476B3"/>
    <w:rsid w:val="00350A2E"/>
    <w:rsid w:val="00350AFC"/>
    <w:rsid w:val="00350B8F"/>
    <w:rsid w:val="00351661"/>
    <w:rsid w:val="00351C65"/>
    <w:rsid w:val="00351CD3"/>
    <w:rsid w:val="00352119"/>
    <w:rsid w:val="00352D80"/>
    <w:rsid w:val="00353063"/>
    <w:rsid w:val="00353166"/>
    <w:rsid w:val="00353730"/>
    <w:rsid w:val="00353BF9"/>
    <w:rsid w:val="00353C9D"/>
    <w:rsid w:val="0035420C"/>
    <w:rsid w:val="0035466F"/>
    <w:rsid w:val="00354888"/>
    <w:rsid w:val="00355968"/>
    <w:rsid w:val="00355F6C"/>
    <w:rsid w:val="003560EF"/>
    <w:rsid w:val="00356700"/>
    <w:rsid w:val="003567AB"/>
    <w:rsid w:val="0035713D"/>
    <w:rsid w:val="00360B6A"/>
    <w:rsid w:val="00360EB4"/>
    <w:rsid w:val="00360FAE"/>
    <w:rsid w:val="00362532"/>
    <w:rsid w:val="00362B50"/>
    <w:rsid w:val="00362E5A"/>
    <w:rsid w:val="00363309"/>
    <w:rsid w:val="0036399B"/>
    <w:rsid w:val="00363A08"/>
    <w:rsid w:val="003640DF"/>
    <w:rsid w:val="003644CA"/>
    <w:rsid w:val="00364E13"/>
    <w:rsid w:val="00364F5B"/>
    <w:rsid w:val="00365CDD"/>
    <w:rsid w:val="003662E5"/>
    <w:rsid w:val="00366435"/>
    <w:rsid w:val="003665F7"/>
    <w:rsid w:val="00366F54"/>
    <w:rsid w:val="0036768B"/>
    <w:rsid w:val="00367B3C"/>
    <w:rsid w:val="003746FE"/>
    <w:rsid w:val="0037487E"/>
    <w:rsid w:val="0037520A"/>
    <w:rsid w:val="00375AA5"/>
    <w:rsid w:val="00375BB0"/>
    <w:rsid w:val="00375E6C"/>
    <w:rsid w:val="00376A9E"/>
    <w:rsid w:val="00377E88"/>
    <w:rsid w:val="00380FD8"/>
    <w:rsid w:val="003812C9"/>
    <w:rsid w:val="00382146"/>
    <w:rsid w:val="003830AE"/>
    <w:rsid w:val="003839C1"/>
    <w:rsid w:val="00384307"/>
    <w:rsid w:val="00384BD5"/>
    <w:rsid w:val="003859D6"/>
    <w:rsid w:val="00385A24"/>
    <w:rsid w:val="00385AB9"/>
    <w:rsid w:val="0038682B"/>
    <w:rsid w:val="00386A85"/>
    <w:rsid w:val="00386D07"/>
    <w:rsid w:val="0038770D"/>
    <w:rsid w:val="00387756"/>
    <w:rsid w:val="00390047"/>
    <w:rsid w:val="003903D5"/>
    <w:rsid w:val="00390651"/>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DE8"/>
    <w:rsid w:val="00396EA3"/>
    <w:rsid w:val="0039702E"/>
    <w:rsid w:val="003975CC"/>
    <w:rsid w:val="00397E66"/>
    <w:rsid w:val="003A0085"/>
    <w:rsid w:val="003A0AC3"/>
    <w:rsid w:val="003A0EB2"/>
    <w:rsid w:val="003A0F76"/>
    <w:rsid w:val="003A130A"/>
    <w:rsid w:val="003A13FC"/>
    <w:rsid w:val="003A1D5C"/>
    <w:rsid w:val="003A3B8E"/>
    <w:rsid w:val="003A43B2"/>
    <w:rsid w:val="003A4B8A"/>
    <w:rsid w:val="003A4CD3"/>
    <w:rsid w:val="003A50DA"/>
    <w:rsid w:val="003A59FD"/>
    <w:rsid w:val="003A5E3D"/>
    <w:rsid w:val="003A62B4"/>
    <w:rsid w:val="003A64B0"/>
    <w:rsid w:val="003A6F40"/>
    <w:rsid w:val="003A764A"/>
    <w:rsid w:val="003A768D"/>
    <w:rsid w:val="003A7CBC"/>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575A"/>
    <w:rsid w:val="003B67D9"/>
    <w:rsid w:val="003B68A2"/>
    <w:rsid w:val="003B6F17"/>
    <w:rsid w:val="003B79F9"/>
    <w:rsid w:val="003B7DF7"/>
    <w:rsid w:val="003C04F9"/>
    <w:rsid w:val="003C05C9"/>
    <w:rsid w:val="003C08BC"/>
    <w:rsid w:val="003C0F31"/>
    <w:rsid w:val="003C1125"/>
    <w:rsid w:val="003C1262"/>
    <w:rsid w:val="003C13F2"/>
    <w:rsid w:val="003C1DD3"/>
    <w:rsid w:val="003C20D7"/>
    <w:rsid w:val="003C24EF"/>
    <w:rsid w:val="003C3383"/>
    <w:rsid w:val="003C3FA8"/>
    <w:rsid w:val="003C3FBF"/>
    <w:rsid w:val="003C4C0E"/>
    <w:rsid w:val="003C51E7"/>
    <w:rsid w:val="003C6ADC"/>
    <w:rsid w:val="003C74C1"/>
    <w:rsid w:val="003D03B1"/>
    <w:rsid w:val="003D0A47"/>
    <w:rsid w:val="003D0DFF"/>
    <w:rsid w:val="003D0ECF"/>
    <w:rsid w:val="003D1475"/>
    <w:rsid w:val="003D14DC"/>
    <w:rsid w:val="003D1862"/>
    <w:rsid w:val="003D1887"/>
    <w:rsid w:val="003D1CFC"/>
    <w:rsid w:val="003D3783"/>
    <w:rsid w:val="003D3855"/>
    <w:rsid w:val="003D4324"/>
    <w:rsid w:val="003D4F3B"/>
    <w:rsid w:val="003D54AC"/>
    <w:rsid w:val="003D63AE"/>
    <w:rsid w:val="003D661F"/>
    <w:rsid w:val="003D7A9D"/>
    <w:rsid w:val="003E026E"/>
    <w:rsid w:val="003E0EBC"/>
    <w:rsid w:val="003E1260"/>
    <w:rsid w:val="003E1362"/>
    <w:rsid w:val="003E15AA"/>
    <w:rsid w:val="003E18EA"/>
    <w:rsid w:val="003E2347"/>
    <w:rsid w:val="003E3E14"/>
    <w:rsid w:val="003E43B7"/>
    <w:rsid w:val="003E48D3"/>
    <w:rsid w:val="003E4CB5"/>
    <w:rsid w:val="003E4CBC"/>
    <w:rsid w:val="003E50F4"/>
    <w:rsid w:val="003E5A91"/>
    <w:rsid w:val="003E66C8"/>
    <w:rsid w:val="003E6960"/>
    <w:rsid w:val="003E722B"/>
    <w:rsid w:val="003E7B17"/>
    <w:rsid w:val="003E7C29"/>
    <w:rsid w:val="003F045F"/>
    <w:rsid w:val="003F0660"/>
    <w:rsid w:val="003F0CE2"/>
    <w:rsid w:val="003F0F54"/>
    <w:rsid w:val="003F1350"/>
    <w:rsid w:val="003F13B7"/>
    <w:rsid w:val="003F1793"/>
    <w:rsid w:val="003F1B89"/>
    <w:rsid w:val="003F203B"/>
    <w:rsid w:val="003F239E"/>
    <w:rsid w:val="003F2F25"/>
    <w:rsid w:val="003F489A"/>
    <w:rsid w:val="003F4FF8"/>
    <w:rsid w:val="003F5141"/>
    <w:rsid w:val="003F6CC9"/>
    <w:rsid w:val="003F6DA5"/>
    <w:rsid w:val="003F6DEF"/>
    <w:rsid w:val="003F7944"/>
    <w:rsid w:val="003F7D69"/>
    <w:rsid w:val="003F7FB0"/>
    <w:rsid w:val="00400447"/>
    <w:rsid w:val="00400E83"/>
    <w:rsid w:val="00402BEB"/>
    <w:rsid w:val="0040312B"/>
    <w:rsid w:val="00403E05"/>
    <w:rsid w:val="00403F36"/>
    <w:rsid w:val="00403F3D"/>
    <w:rsid w:val="00404599"/>
    <w:rsid w:val="00404C2F"/>
    <w:rsid w:val="00404D78"/>
    <w:rsid w:val="00404FF2"/>
    <w:rsid w:val="004064D5"/>
    <w:rsid w:val="004064E4"/>
    <w:rsid w:val="00407631"/>
    <w:rsid w:val="00407B4A"/>
    <w:rsid w:val="00407DCE"/>
    <w:rsid w:val="0041164F"/>
    <w:rsid w:val="004121D4"/>
    <w:rsid w:val="004127B2"/>
    <w:rsid w:val="00412C22"/>
    <w:rsid w:val="0041340A"/>
    <w:rsid w:val="00413E03"/>
    <w:rsid w:val="004145A0"/>
    <w:rsid w:val="0041483A"/>
    <w:rsid w:val="004149F8"/>
    <w:rsid w:val="00414B5C"/>
    <w:rsid w:val="00414CE5"/>
    <w:rsid w:val="004162CD"/>
    <w:rsid w:val="00416671"/>
    <w:rsid w:val="00417397"/>
    <w:rsid w:val="0041759A"/>
    <w:rsid w:val="00417940"/>
    <w:rsid w:val="004203C3"/>
    <w:rsid w:val="004206EB"/>
    <w:rsid w:val="00420E9D"/>
    <w:rsid w:val="00420FCC"/>
    <w:rsid w:val="00421F7D"/>
    <w:rsid w:val="00424E71"/>
    <w:rsid w:val="00425EAC"/>
    <w:rsid w:val="0042664C"/>
    <w:rsid w:val="00426B00"/>
    <w:rsid w:val="004273B0"/>
    <w:rsid w:val="0042774F"/>
    <w:rsid w:val="004302FD"/>
    <w:rsid w:val="004303A5"/>
    <w:rsid w:val="00431154"/>
    <w:rsid w:val="004316DC"/>
    <w:rsid w:val="004326A9"/>
    <w:rsid w:val="00432734"/>
    <w:rsid w:val="00432E9E"/>
    <w:rsid w:val="00433719"/>
    <w:rsid w:val="00434334"/>
    <w:rsid w:val="004347C9"/>
    <w:rsid w:val="00434D9E"/>
    <w:rsid w:val="00435B76"/>
    <w:rsid w:val="00436397"/>
    <w:rsid w:val="004369D6"/>
    <w:rsid w:val="00437BB4"/>
    <w:rsid w:val="0044036E"/>
    <w:rsid w:val="004406EF"/>
    <w:rsid w:val="00440AC1"/>
    <w:rsid w:val="00441161"/>
    <w:rsid w:val="0044164A"/>
    <w:rsid w:val="0044208B"/>
    <w:rsid w:val="004423A5"/>
    <w:rsid w:val="00442D26"/>
    <w:rsid w:val="004433AE"/>
    <w:rsid w:val="004433F4"/>
    <w:rsid w:val="00443621"/>
    <w:rsid w:val="00443818"/>
    <w:rsid w:val="00443848"/>
    <w:rsid w:val="004444AB"/>
    <w:rsid w:val="004444B8"/>
    <w:rsid w:val="00444C40"/>
    <w:rsid w:val="00445215"/>
    <w:rsid w:val="004465D0"/>
    <w:rsid w:val="00446F99"/>
    <w:rsid w:val="004472C0"/>
    <w:rsid w:val="00447317"/>
    <w:rsid w:val="00447717"/>
    <w:rsid w:val="004504C9"/>
    <w:rsid w:val="0045276E"/>
    <w:rsid w:val="00453576"/>
    <w:rsid w:val="00453BD8"/>
    <w:rsid w:val="00453C1A"/>
    <w:rsid w:val="00453D36"/>
    <w:rsid w:val="00453F76"/>
    <w:rsid w:val="004541E5"/>
    <w:rsid w:val="0045428D"/>
    <w:rsid w:val="004544D6"/>
    <w:rsid w:val="00454640"/>
    <w:rsid w:val="004548AB"/>
    <w:rsid w:val="00455618"/>
    <w:rsid w:val="00455EFF"/>
    <w:rsid w:val="004563EB"/>
    <w:rsid w:val="00456532"/>
    <w:rsid w:val="004571E9"/>
    <w:rsid w:val="00457F94"/>
    <w:rsid w:val="00460559"/>
    <w:rsid w:val="00460780"/>
    <w:rsid w:val="004609D7"/>
    <w:rsid w:val="00461C87"/>
    <w:rsid w:val="00461D6A"/>
    <w:rsid w:val="00461D8F"/>
    <w:rsid w:val="00462017"/>
    <w:rsid w:val="0046237A"/>
    <w:rsid w:val="00462670"/>
    <w:rsid w:val="00462810"/>
    <w:rsid w:val="004631E3"/>
    <w:rsid w:val="00463876"/>
    <w:rsid w:val="00463C01"/>
    <w:rsid w:val="004644F2"/>
    <w:rsid w:val="00464FBA"/>
    <w:rsid w:val="0046540F"/>
    <w:rsid w:val="00466083"/>
    <w:rsid w:val="004667D5"/>
    <w:rsid w:val="00466C24"/>
    <w:rsid w:val="00466C38"/>
    <w:rsid w:val="00466EAD"/>
    <w:rsid w:val="004672AE"/>
    <w:rsid w:val="0046736E"/>
    <w:rsid w:val="004673F2"/>
    <w:rsid w:val="00467BD9"/>
    <w:rsid w:val="00470343"/>
    <w:rsid w:val="004705F8"/>
    <w:rsid w:val="00470D6B"/>
    <w:rsid w:val="00471085"/>
    <w:rsid w:val="00471253"/>
    <w:rsid w:val="0047391D"/>
    <w:rsid w:val="0047488B"/>
    <w:rsid w:val="00474AED"/>
    <w:rsid w:val="00474B07"/>
    <w:rsid w:val="00474EEB"/>
    <w:rsid w:val="00474FE5"/>
    <w:rsid w:val="004753C5"/>
    <w:rsid w:val="004753FB"/>
    <w:rsid w:val="004756E9"/>
    <w:rsid w:val="00476AA3"/>
    <w:rsid w:val="00476B05"/>
    <w:rsid w:val="00476E58"/>
    <w:rsid w:val="00480D4E"/>
    <w:rsid w:val="00481250"/>
    <w:rsid w:val="0048230C"/>
    <w:rsid w:val="004825A3"/>
    <w:rsid w:val="00482814"/>
    <w:rsid w:val="00482B2D"/>
    <w:rsid w:val="00482E52"/>
    <w:rsid w:val="004845B3"/>
    <w:rsid w:val="00484A20"/>
    <w:rsid w:val="00484B48"/>
    <w:rsid w:val="00484C1C"/>
    <w:rsid w:val="00484C7E"/>
    <w:rsid w:val="00487756"/>
    <w:rsid w:val="00487F52"/>
    <w:rsid w:val="0049092C"/>
    <w:rsid w:val="004914C8"/>
    <w:rsid w:val="004917DA"/>
    <w:rsid w:val="00491AD9"/>
    <w:rsid w:val="004921DB"/>
    <w:rsid w:val="00492A04"/>
    <w:rsid w:val="00493100"/>
    <w:rsid w:val="00493F5C"/>
    <w:rsid w:val="00493FB6"/>
    <w:rsid w:val="004942EA"/>
    <w:rsid w:val="004968EE"/>
    <w:rsid w:val="00496F77"/>
    <w:rsid w:val="00496FBC"/>
    <w:rsid w:val="004972C2"/>
    <w:rsid w:val="004976DB"/>
    <w:rsid w:val="004A03C6"/>
    <w:rsid w:val="004A1009"/>
    <w:rsid w:val="004A12D1"/>
    <w:rsid w:val="004A12D8"/>
    <w:rsid w:val="004A25E2"/>
    <w:rsid w:val="004A3685"/>
    <w:rsid w:val="004A5920"/>
    <w:rsid w:val="004A5D39"/>
    <w:rsid w:val="004A5DDF"/>
    <w:rsid w:val="004A6856"/>
    <w:rsid w:val="004A6DFB"/>
    <w:rsid w:val="004B0935"/>
    <w:rsid w:val="004B0C64"/>
    <w:rsid w:val="004B2E52"/>
    <w:rsid w:val="004B38D3"/>
    <w:rsid w:val="004B3FC9"/>
    <w:rsid w:val="004B7EC4"/>
    <w:rsid w:val="004C065D"/>
    <w:rsid w:val="004C0CED"/>
    <w:rsid w:val="004C1484"/>
    <w:rsid w:val="004C18E6"/>
    <w:rsid w:val="004C193F"/>
    <w:rsid w:val="004C198D"/>
    <w:rsid w:val="004C1A68"/>
    <w:rsid w:val="004C1A7A"/>
    <w:rsid w:val="004C1DE2"/>
    <w:rsid w:val="004C22E6"/>
    <w:rsid w:val="004C23AA"/>
    <w:rsid w:val="004C2EDD"/>
    <w:rsid w:val="004C341E"/>
    <w:rsid w:val="004C38FC"/>
    <w:rsid w:val="004C3F45"/>
    <w:rsid w:val="004C43F6"/>
    <w:rsid w:val="004C5497"/>
    <w:rsid w:val="004C58FC"/>
    <w:rsid w:val="004C5DB7"/>
    <w:rsid w:val="004C5E20"/>
    <w:rsid w:val="004C5EB4"/>
    <w:rsid w:val="004C5F47"/>
    <w:rsid w:val="004C6D66"/>
    <w:rsid w:val="004C6F65"/>
    <w:rsid w:val="004C72C3"/>
    <w:rsid w:val="004C7314"/>
    <w:rsid w:val="004D01C2"/>
    <w:rsid w:val="004D0DED"/>
    <w:rsid w:val="004D17AA"/>
    <w:rsid w:val="004D198B"/>
    <w:rsid w:val="004D1A9C"/>
    <w:rsid w:val="004D2200"/>
    <w:rsid w:val="004D252A"/>
    <w:rsid w:val="004D25D0"/>
    <w:rsid w:val="004D2734"/>
    <w:rsid w:val="004D2EB4"/>
    <w:rsid w:val="004D3227"/>
    <w:rsid w:val="004D3585"/>
    <w:rsid w:val="004D43C9"/>
    <w:rsid w:val="004D5395"/>
    <w:rsid w:val="004D59D7"/>
    <w:rsid w:val="004D5A8A"/>
    <w:rsid w:val="004D5AC3"/>
    <w:rsid w:val="004D6C48"/>
    <w:rsid w:val="004D71BD"/>
    <w:rsid w:val="004D7E72"/>
    <w:rsid w:val="004E1952"/>
    <w:rsid w:val="004E290C"/>
    <w:rsid w:val="004E32D7"/>
    <w:rsid w:val="004E34E5"/>
    <w:rsid w:val="004E5336"/>
    <w:rsid w:val="004E7381"/>
    <w:rsid w:val="004E7731"/>
    <w:rsid w:val="004E7BC1"/>
    <w:rsid w:val="004E7E9B"/>
    <w:rsid w:val="004F0216"/>
    <w:rsid w:val="004F12D3"/>
    <w:rsid w:val="004F1680"/>
    <w:rsid w:val="004F2126"/>
    <w:rsid w:val="004F262D"/>
    <w:rsid w:val="004F298E"/>
    <w:rsid w:val="004F2DA0"/>
    <w:rsid w:val="004F34CF"/>
    <w:rsid w:val="004F3DFA"/>
    <w:rsid w:val="004F4CD0"/>
    <w:rsid w:val="004F5212"/>
    <w:rsid w:val="004F5668"/>
    <w:rsid w:val="004F6579"/>
    <w:rsid w:val="004F6611"/>
    <w:rsid w:val="004F6C74"/>
    <w:rsid w:val="004F78D7"/>
    <w:rsid w:val="004F7A84"/>
    <w:rsid w:val="004F7FB1"/>
    <w:rsid w:val="005000F1"/>
    <w:rsid w:val="00500ECB"/>
    <w:rsid w:val="00501332"/>
    <w:rsid w:val="00501367"/>
    <w:rsid w:val="005032DF"/>
    <w:rsid w:val="00503664"/>
    <w:rsid w:val="00503FC8"/>
    <w:rsid w:val="005047A0"/>
    <w:rsid w:val="00504E96"/>
    <w:rsid w:val="0050500F"/>
    <w:rsid w:val="00506328"/>
    <w:rsid w:val="00506367"/>
    <w:rsid w:val="005064D0"/>
    <w:rsid w:val="005076FB"/>
    <w:rsid w:val="00507F8C"/>
    <w:rsid w:val="005101F1"/>
    <w:rsid w:val="00510A60"/>
    <w:rsid w:val="005116D8"/>
    <w:rsid w:val="005117C0"/>
    <w:rsid w:val="005120C4"/>
    <w:rsid w:val="005120CB"/>
    <w:rsid w:val="005120D5"/>
    <w:rsid w:val="00512121"/>
    <w:rsid w:val="00512641"/>
    <w:rsid w:val="00512A3A"/>
    <w:rsid w:val="00512F56"/>
    <w:rsid w:val="00513BCD"/>
    <w:rsid w:val="0051435C"/>
    <w:rsid w:val="005145D0"/>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7F2"/>
    <w:rsid w:val="00521F57"/>
    <w:rsid w:val="005229A4"/>
    <w:rsid w:val="00523903"/>
    <w:rsid w:val="00523D84"/>
    <w:rsid w:val="00524044"/>
    <w:rsid w:val="00525233"/>
    <w:rsid w:val="005258B8"/>
    <w:rsid w:val="00526382"/>
    <w:rsid w:val="0052688D"/>
    <w:rsid w:val="00526A97"/>
    <w:rsid w:val="005276CB"/>
    <w:rsid w:val="00527851"/>
    <w:rsid w:val="0052788D"/>
    <w:rsid w:val="00527894"/>
    <w:rsid w:val="00527B41"/>
    <w:rsid w:val="00527F36"/>
    <w:rsid w:val="00530466"/>
    <w:rsid w:val="00531535"/>
    <w:rsid w:val="00531F7B"/>
    <w:rsid w:val="0053295F"/>
    <w:rsid w:val="00532DE4"/>
    <w:rsid w:val="00532F08"/>
    <w:rsid w:val="005341AC"/>
    <w:rsid w:val="0053467E"/>
    <w:rsid w:val="00534A3D"/>
    <w:rsid w:val="00534C0E"/>
    <w:rsid w:val="005356C1"/>
    <w:rsid w:val="0053571A"/>
    <w:rsid w:val="005359FD"/>
    <w:rsid w:val="00536315"/>
    <w:rsid w:val="00536405"/>
    <w:rsid w:val="00537025"/>
    <w:rsid w:val="005378AD"/>
    <w:rsid w:val="00537C27"/>
    <w:rsid w:val="00540001"/>
    <w:rsid w:val="00540503"/>
    <w:rsid w:val="0054062E"/>
    <w:rsid w:val="0054080B"/>
    <w:rsid w:val="0054124C"/>
    <w:rsid w:val="00541491"/>
    <w:rsid w:val="00541EC8"/>
    <w:rsid w:val="00542144"/>
    <w:rsid w:val="00542CDC"/>
    <w:rsid w:val="00542EBC"/>
    <w:rsid w:val="00543517"/>
    <w:rsid w:val="00543E0E"/>
    <w:rsid w:val="00544820"/>
    <w:rsid w:val="00545181"/>
    <w:rsid w:val="00545895"/>
    <w:rsid w:val="00545D9C"/>
    <w:rsid w:val="00546464"/>
    <w:rsid w:val="005474B6"/>
    <w:rsid w:val="005501DA"/>
    <w:rsid w:val="00551684"/>
    <w:rsid w:val="00551860"/>
    <w:rsid w:val="005519E1"/>
    <w:rsid w:val="00551A7B"/>
    <w:rsid w:val="00551DC3"/>
    <w:rsid w:val="005520D7"/>
    <w:rsid w:val="00552796"/>
    <w:rsid w:val="005529FC"/>
    <w:rsid w:val="005536D9"/>
    <w:rsid w:val="00554509"/>
    <w:rsid w:val="00554561"/>
    <w:rsid w:val="0055560A"/>
    <w:rsid w:val="00555925"/>
    <w:rsid w:val="00556610"/>
    <w:rsid w:val="00556FA3"/>
    <w:rsid w:val="00557837"/>
    <w:rsid w:val="00560427"/>
    <w:rsid w:val="005609C1"/>
    <w:rsid w:val="00560E6D"/>
    <w:rsid w:val="005610C7"/>
    <w:rsid w:val="00562430"/>
    <w:rsid w:val="005626D4"/>
    <w:rsid w:val="00562DA2"/>
    <w:rsid w:val="00564251"/>
    <w:rsid w:val="0056452C"/>
    <w:rsid w:val="00565544"/>
    <w:rsid w:val="00565ACB"/>
    <w:rsid w:val="00566C49"/>
    <w:rsid w:val="005677F2"/>
    <w:rsid w:val="00570DE5"/>
    <w:rsid w:val="0057173E"/>
    <w:rsid w:val="00571CDC"/>
    <w:rsid w:val="00571CF8"/>
    <w:rsid w:val="005723DB"/>
    <w:rsid w:val="00572F67"/>
    <w:rsid w:val="0057345E"/>
    <w:rsid w:val="00573568"/>
    <w:rsid w:val="00574A71"/>
    <w:rsid w:val="00575258"/>
    <w:rsid w:val="00575861"/>
    <w:rsid w:val="00575AB9"/>
    <w:rsid w:val="005760F8"/>
    <w:rsid w:val="005770CE"/>
    <w:rsid w:val="00577326"/>
    <w:rsid w:val="00577621"/>
    <w:rsid w:val="005817BC"/>
    <w:rsid w:val="00583833"/>
    <w:rsid w:val="00583998"/>
    <w:rsid w:val="005839AE"/>
    <w:rsid w:val="005840FA"/>
    <w:rsid w:val="005842F3"/>
    <w:rsid w:val="00584E2D"/>
    <w:rsid w:val="00585940"/>
    <w:rsid w:val="00585C9B"/>
    <w:rsid w:val="0058665D"/>
    <w:rsid w:val="0058694D"/>
    <w:rsid w:val="005904FD"/>
    <w:rsid w:val="0059063F"/>
    <w:rsid w:val="00590802"/>
    <w:rsid w:val="00590F86"/>
    <w:rsid w:val="00591D48"/>
    <w:rsid w:val="005923E2"/>
    <w:rsid w:val="0059257A"/>
    <w:rsid w:val="00592BE6"/>
    <w:rsid w:val="00592D01"/>
    <w:rsid w:val="005932FD"/>
    <w:rsid w:val="0059379A"/>
    <w:rsid w:val="0059430B"/>
    <w:rsid w:val="00594C46"/>
    <w:rsid w:val="00595456"/>
    <w:rsid w:val="00595924"/>
    <w:rsid w:val="00595990"/>
    <w:rsid w:val="00596164"/>
    <w:rsid w:val="0059631B"/>
    <w:rsid w:val="005963E8"/>
    <w:rsid w:val="005970D3"/>
    <w:rsid w:val="005975D9"/>
    <w:rsid w:val="005976D4"/>
    <w:rsid w:val="0059794A"/>
    <w:rsid w:val="00597CBC"/>
    <w:rsid w:val="00597FAA"/>
    <w:rsid w:val="005A0708"/>
    <w:rsid w:val="005A0813"/>
    <w:rsid w:val="005A0B24"/>
    <w:rsid w:val="005A0F40"/>
    <w:rsid w:val="005A18F4"/>
    <w:rsid w:val="005A1B50"/>
    <w:rsid w:val="005A2011"/>
    <w:rsid w:val="005A21AD"/>
    <w:rsid w:val="005A29AC"/>
    <w:rsid w:val="005A29F5"/>
    <w:rsid w:val="005A2D84"/>
    <w:rsid w:val="005A2DF9"/>
    <w:rsid w:val="005A369C"/>
    <w:rsid w:val="005A377B"/>
    <w:rsid w:val="005A39DA"/>
    <w:rsid w:val="005A39E2"/>
    <w:rsid w:val="005A4F59"/>
    <w:rsid w:val="005A52A5"/>
    <w:rsid w:val="005A532F"/>
    <w:rsid w:val="005A5500"/>
    <w:rsid w:val="005A55F0"/>
    <w:rsid w:val="005A5654"/>
    <w:rsid w:val="005A5CF4"/>
    <w:rsid w:val="005A6301"/>
    <w:rsid w:val="005A66F6"/>
    <w:rsid w:val="005A7263"/>
    <w:rsid w:val="005B03DB"/>
    <w:rsid w:val="005B0573"/>
    <w:rsid w:val="005B138E"/>
    <w:rsid w:val="005B16F2"/>
    <w:rsid w:val="005B225E"/>
    <w:rsid w:val="005B2993"/>
    <w:rsid w:val="005B2BFB"/>
    <w:rsid w:val="005B2CB7"/>
    <w:rsid w:val="005B2EB1"/>
    <w:rsid w:val="005B2FFD"/>
    <w:rsid w:val="005B40A3"/>
    <w:rsid w:val="005B42C6"/>
    <w:rsid w:val="005B4A1E"/>
    <w:rsid w:val="005B4A28"/>
    <w:rsid w:val="005B4AD4"/>
    <w:rsid w:val="005B4C8E"/>
    <w:rsid w:val="005B52E4"/>
    <w:rsid w:val="005B5DA7"/>
    <w:rsid w:val="005B6427"/>
    <w:rsid w:val="005B659B"/>
    <w:rsid w:val="005B6CE8"/>
    <w:rsid w:val="005B7028"/>
    <w:rsid w:val="005B7BBC"/>
    <w:rsid w:val="005B7C20"/>
    <w:rsid w:val="005C006C"/>
    <w:rsid w:val="005C0F22"/>
    <w:rsid w:val="005C1E34"/>
    <w:rsid w:val="005C2E82"/>
    <w:rsid w:val="005C312F"/>
    <w:rsid w:val="005C3472"/>
    <w:rsid w:val="005C3B82"/>
    <w:rsid w:val="005C4386"/>
    <w:rsid w:val="005C452C"/>
    <w:rsid w:val="005C4B90"/>
    <w:rsid w:val="005C50B8"/>
    <w:rsid w:val="005C5D40"/>
    <w:rsid w:val="005C6AB1"/>
    <w:rsid w:val="005C6DD8"/>
    <w:rsid w:val="005C6DDC"/>
    <w:rsid w:val="005C6E25"/>
    <w:rsid w:val="005C70F0"/>
    <w:rsid w:val="005D0AAB"/>
    <w:rsid w:val="005D1530"/>
    <w:rsid w:val="005D1B21"/>
    <w:rsid w:val="005D21BB"/>
    <w:rsid w:val="005D2D92"/>
    <w:rsid w:val="005D3879"/>
    <w:rsid w:val="005D4B10"/>
    <w:rsid w:val="005D4C37"/>
    <w:rsid w:val="005D51F3"/>
    <w:rsid w:val="005D5CBC"/>
    <w:rsid w:val="005D5F26"/>
    <w:rsid w:val="005D70A1"/>
    <w:rsid w:val="005D7129"/>
    <w:rsid w:val="005D7661"/>
    <w:rsid w:val="005D7A30"/>
    <w:rsid w:val="005D7D7D"/>
    <w:rsid w:val="005D7EE3"/>
    <w:rsid w:val="005E0ED7"/>
    <w:rsid w:val="005E1896"/>
    <w:rsid w:val="005E1BFD"/>
    <w:rsid w:val="005E1DB3"/>
    <w:rsid w:val="005E2B0B"/>
    <w:rsid w:val="005E30EC"/>
    <w:rsid w:val="005E32E9"/>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0548"/>
    <w:rsid w:val="005F1F46"/>
    <w:rsid w:val="005F1FB3"/>
    <w:rsid w:val="005F2672"/>
    <w:rsid w:val="005F2DA6"/>
    <w:rsid w:val="005F2F1A"/>
    <w:rsid w:val="005F33D7"/>
    <w:rsid w:val="005F3585"/>
    <w:rsid w:val="005F35A7"/>
    <w:rsid w:val="005F4EC4"/>
    <w:rsid w:val="005F5770"/>
    <w:rsid w:val="005F57FB"/>
    <w:rsid w:val="005F6437"/>
    <w:rsid w:val="005F6C92"/>
    <w:rsid w:val="005F763C"/>
    <w:rsid w:val="005F7969"/>
    <w:rsid w:val="005F7D0D"/>
    <w:rsid w:val="005F7D23"/>
    <w:rsid w:val="006003AC"/>
    <w:rsid w:val="00600A82"/>
    <w:rsid w:val="00600CDA"/>
    <w:rsid w:val="00601079"/>
    <w:rsid w:val="006016D8"/>
    <w:rsid w:val="00602244"/>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10733"/>
    <w:rsid w:val="0061073A"/>
    <w:rsid w:val="00611479"/>
    <w:rsid w:val="00611682"/>
    <w:rsid w:val="00611868"/>
    <w:rsid w:val="00611F80"/>
    <w:rsid w:val="0061298F"/>
    <w:rsid w:val="0061305B"/>
    <w:rsid w:val="006130DB"/>
    <w:rsid w:val="006145D5"/>
    <w:rsid w:val="006149B5"/>
    <w:rsid w:val="006149CC"/>
    <w:rsid w:val="00614B78"/>
    <w:rsid w:val="00614ED0"/>
    <w:rsid w:val="006150F6"/>
    <w:rsid w:val="00615F3B"/>
    <w:rsid w:val="00616060"/>
    <w:rsid w:val="00616066"/>
    <w:rsid w:val="006166AB"/>
    <w:rsid w:val="006168C9"/>
    <w:rsid w:val="006174E4"/>
    <w:rsid w:val="0061777F"/>
    <w:rsid w:val="00617AE5"/>
    <w:rsid w:val="00617E72"/>
    <w:rsid w:val="00617FF3"/>
    <w:rsid w:val="006238E2"/>
    <w:rsid w:val="0062473D"/>
    <w:rsid w:val="00625FC8"/>
    <w:rsid w:val="00626E08"/>
    <w:rsid w:val="006270CA"/>
    <w:rsid w:val="006270FD"/>
    <w:rsid w:val="00627CA0"/>
    <w:rsid w:val="00627E19"/>
    <w:rsid w:val="00630255"/>
    <w:rsid w:val="00630CCE"/>
    <w:rsid w:val="0063129C"/>
    <w:rsid w:val="006313BD"/>
    <w:rsid w:val="00631C3F"/>
    <w:rsid w:val="00632275"/>
    <w:rsid w:val="00632952"/>
    <w:rsid w:val="00633319"/>
    <w:rsid w:val="0063335C"/>
    <w:rsid w:val="00633B63"/>
    <w:rsid w:val="006340E0"/>
    <w:rsid w:val="006342AC"/>
    <w:rsid w:val="006342CB"/>
    <w:rsid w:val="0063459D"/>
    <w:rsid w:val="006353ED"/>
    <w:rsid w:val="00636434"/>
    <w:rsid w:val="00636D69"/>
    <w:rsid w:val="0063773B"/>
    <w:rsid w:val="006378F9"/>
    <w:rsid w:val="006403DE"/>
    <w:rsid w:val="0064071D"/>
    <w:rsid w:val="00640762"/>
    <w:rsid w:val="00642E01"/>
    <w:rsid w:val="00642E1E"/>
    <w:rsid w:val="0064347C"/>
    <w:rsid w:val="00643680"/>
    <w:rsid w:val="006447CC"/>
    <w:rsid w:val="00644844"/>
    <w:rsid w:val="00645CE8"/>
    <w:rsid w:val="0064613C"/>
    <w:rsid w:val="006461D9"/>
    <w:rsid w:val="00647194"/>
    <w:rsid w:val="00647F3B"/>
    <w:rsid w:val="006506EA"/>
    <w:rsid w:val="00650D37"/>
    <w:rsid w:val="00651A73"/>
    <w:rsid w:val="00652416"/>
    <w:rsid w:val="00653480"/>
    <w:rsid w:val="00653601"/>
    <w:rsid w:val="00654121"/>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E84"/>
    <w:rsid w:val="0066348A"/>
    <w:rsid w:val="00663E54"/>
    <w:rsid w:val="006640BF"/>
    <w:rsid w:val="00664646"/>
    <w:rsid w:val="00664963"/>
    <w:rsid w:val="00665311"/>
    <w:rsid w:val="00665609"/>
    <w:rsid w:val="00665848"/>
    <w:rsid w:val="006659D9"/>
    <w:rsid w:val="00665F2E"/>
    <w:rsid w:val="00666616"/>
    <w:rsid w:val="0066674C"/>
    <w:rsid w:val="0066761D"/>
    <w:rsid w:val="00667BD9"/>
    <w:rsid w:val="00667E35"/>
    <w:rsid w:val="006709A3"/>
    <w:rsid w:val="00670C03"/>
    <w:rsid w:val="00671820"/>
    <w:rsid w:val="0067199A"/>
    <w:rsid w:val="00671D38"/>
    <w:rsid w:val="00672CB8"/>
    <w:rsid w:val="00673611"/>
    <w:rsid w:val="0067368D"/>
    <w:rsid w:val="00673D05"/>
    <w:rsid w:val="00673FCD"/>
    <w:rsid w:val="006741F1"/>
    <w:rsid w:val="00674D9B"/>
    <w:rsid w:val="006753ED"/>
    <w:rsid w:val="00675A4E"/>
    <w:rsid w:val="0067670F"/>
    <w:rsid w:val="006773E0"/>
    <w:rsid w:val="00677555"/>
    <w:rsid w:val="00677BE8"/>
    <w:rsid w:val="00677F7F"/>
    <w:rsid w:val="0068000F"/>
    <w:rsid w:val="00680ACB"/>
    <w:rsid w:val="006817FC"/>
    <w:rsid w:val="00681A4D"/>
    <w:rsid w:val="00681FA7"/>
    <w:rsid w:val="006834CE"/>
    <w:rsid w:val="006838F6"/>
    <w:rsid w:val="0068472C"/>
    <w:rsid w:val="00684A0D"/>
    <w:rsid w:val="00684C04"/>
    <w:rsid w:val="00684E32"/>
    <w:rsid w:val="00685CEC"/>
    <w:rsid w:val="00685F02"/>
    <w:rsid w:val="0068683F"/>
    <w:rsid w:val="00686884"/>
    <w:rsid w:val="006873F0"/>
    <w:rsid w:val="00690A27"/>
    <w:rsid w:val="00691155"/>
    <w:rsid w:val="00691500"/>
    <w:rsid w:val="0069297E"/>
    <w:rsid w:val="00692B95"/>
    <w:rsid w:val="00693267"/>
    <w:rsid w:val="00693591"/>
    <w:rsid w:val="006938C3"/>
    <w:rsid w:val="0069460E"/>
    <w:rsid w:val="00694771"/>
    <w:rsid w:val="00694C10"/>
    <w:rsid w:val="006958A5"/>
    <w:rsid w:val="00695F3B"/>
    <w:rsid w:val="00696269"/>
    <w:rsid w:val="006963D0"/>
    <w:rsid w:val="00696F66"/>
    <w:rsid w:val="006A0127"/>
    <w:rsid w:val="006A1583"/>
    <w:rsid w:val="006A1B1A"/>
    <w:rsid w:val="006A2034"/>
    <w:rsid w:val="006A27D3"/>
    <w:rsid w:val="006A27D6"/>
    <w:rsid w:val="006A2DF2"/>
    <w:rsid w:val="006A33F4"/>
    <w:rsid w:val="006A3DD3"/>
    <w:rsid w:val="006A491D"/>
    <w:rsid w:val="006A4A22"/>
    <w:rsid w:val="006A55B4"/>
    <w:rsid w:val="006A754A"/>
    <w:rsid w:val="006A7871"/>
    <w:rsid w:val="006B01FD"/>
    <w:rsid w:val="006B1B10"/>
    <w:rsid w:val="006B1BB4"/>
    <w:rsid w:val="006B23A0"/>
    <w:rsid w:val="006B28E6"/>
    <w:rsid w:val="006B35BB"/>
    <w:rsid w:val="006B3CB4"/>
    <w:rsid w:val="006B3E20"/>
    <w:rsid w:val="006B403A"/>
    <w:rsid w:val="006B4200"/>
    <w:rsid w:val="006B425B"/>
    <w:rsid w:val="006B4A0C"/>
    <w:rsid w:val="006B4C92"/>
    <w:rsid w:val="006B592B"/>
    <w:rsid w:val="006B5DF1"/>
    <w:rsid w:val="006B6D7D"/>
    <w:rsid w:val="006B7A75"/>
    <w:rsid w:val="006B7CCA"/>
    <w:rsid w:val="006C0280"/>
    <w:rsid w:val="006C0478"/>
    <w:rsid w:val="006C1578"/>
    <w:rsid w:val="006C16A1"/>
    <w:rsid w:val="006C1BAE"/>
    <w:rsid w:val="006C202C"/>
    <w:rsid w:val="006C2094"/>
    <w:rsid w:val="006C21D4"/>
    <w:rsid w:val="006C2621"/>
    <w:rsid w:val="006C3160"/>
    <w:rsid w:val="006C3355"/>
    <w:rsid w:val="006C34B9"/>
    <w:rsid w:val="006C3AB2"/>
    <w:rsid w:val="006C43B6"/>
    <w:rsid w:val="006C5053"/>
    <w:rsid w:val="006C5DA1"/>
    <w:rsid w:val="006C6223"/>
    <w:rsid w:val="006C64A7"/>
    <w:rsid w:val="006C65AE"/>
    <w:rsid w:val="006C6A25"/>
    <w:rsid w:val="006C70A4"/>
    <w:rsid w:val="006C70B1"/>
    <w:rsid w:val="006D05C0"/>
    <w:rsid w:val="006D0B1C"/>
    <w:rsid w:val="006D11B6"/>
    <w:rsid w:val="006D11CF"/>
    <w:rsid w:val="006D1B20"/>
    <w:rsid w:val="006D2013"/>
    <w:rsid w:val="006D2134"/>
    <w:rsid w:val="006D244C"/>
    <w:rsid w:val="006D2592"/>
    <w:rsid w:val="006D2A33"/>
    <w:rsid w:val="006D3C3F"/>
    <w:rsid w:val="006D3FCB"/>
    <w:rsid w:val="006D455E"/>
    <w:rsid w:val="006D4F88"/>
    <w:rsid w:val="006D58D3"/>
    <w:rsid w:val="006D5E7B"/>
    <w:rsid w:val="006D6146"/>
    <w:rsid w:val="006D7134"/>
    <w:rsid w:val="006D74E5"/>
    <w:rsid w:val="006D7CE8"/>
    <w:rsid w:val="006E0A82"/>
    <w:rsid w:val="006E0A9F"/>
    <w:rsid w:val="006E0DB2"/>
    <w:rsid w:val="006E0EEE"/>
    <w:rsid w:val="006E1235"/>
    <w:rsid w:val="006E1992"/>
    <w:rsid w:val="006E1A86"/>
    <w:rsid w:val="006E274D"/>
    <w:rsid w:val="006E2FE4"/>
    <w:rsid w:val="006E3ECC"/>
    <w:rsid w:val="006E444D"/>
    <w:rsid w:val="006E5D06"/>
    <w:rsid w:val="006E5F95"/>
    <w:rsid w:val="006E6A20"/>
    <w:rsid w:val="006E6D06"/>
    <w:rsid w:val="006E6F6E"/>
    <w:rsid w:val="006E719C"/>
    <w:rsid w:val="006E71DD"/>
    <w:rsid w:val="006E7729"/>
    <w:rsid w:val="006F03D3"/>
    <w:rsid w:val="006F1529"/>
    <w:rsid w:val="006F19EE"/>
    <w:rsid w:val="006F212C"/>
    <w:rsid w:val="006F2300"/>
    <w:rsid w:val="006F2EFB"/>
    <w:rsid w:val="006F56E1"/>
    <w:rsid w:val="0070007C"/>
    <w:rsid w:val="007001F8"/>
    <w:rsid w:val="007009E6"/>
    <w:rsid w:val="007013D3"/>
    <w:rsid w:val="00701A35"/>
    <w:rsid w:val="007020A9"/>
    <w:rsid w:val="00702442"/>
    <w:rsid w:val="0070429F"/>
    <w:rsid w:val="0070538E"/>
    <w:rsid w:val="00706D2C"/>
    <w:rsid w:val="00706DA3"/>
    <w:rsid w:val="00707006"/>
    <w:rsid w:val="00710696"/>
    <w:rsid w:val="00710CF0"/>
    <w:rsid w:val="00710F54"/>
    <w:rsid w:val="0071119F"/>
    <w:rsid w:val="00711DC3"/>
    <w:rsid w:val="007129F7"/>
    <w:rsid w:val="00712AC6"/>
    <w:rsid w:val="00712FB3"/>
    <w:rsid w:val="0071331D"/>
    <w:rsid w:val="00713438"/>
    <w:rsid w:val="00713F1E"/>
    <w:rsid w:val="00714DB1"/>
    <w:rsid w:val="00714FC1"/>
    <w:rsid w:val="007158BA"/>
    <w:rsid w:val="0071598D"/>
    <w:rsid w:val="00715BC5"/>
    <w:rsid w:val="00715BE2"/>
    <w:rsid w:val="00715DBD"/>
    <w:rsid w:val="00716128"/>
    <w:rsid w:val="00716534"/>
    <w:rsid w:val="007167FE"/>
    <w:rsid w:val="00717E0B"/>
    <w:rsid w:val="00717E9B"/>
    <w:rsid w:val="00720555"/>
    <w:rsid w:val="00721F34"/>
    <w:rsid w:val="00722BA0"/>
    <w:rsid w:val="007231DD"/>
    <w:rsid w:val="00723374"/>
    <w:rsid w:val="007238CB"/>
    <w:rsid w:val="0072396E"/>
    <w:rsid w:val="00723AB4"/>
    <w:rsid w:val="00723CD8"/>
    <w:rsid w:val="007244F1"/>
    <w:rsid w:val="00724681"/>
    <w:rsid w:val="007248DD"/>
    <w:rsid w:val="0072507C"/>
    <w:rsid w:val="007252A3"/>
    <w:rsid w:val="007254B7"/>
    <w:rsid w:val="007255A1"/>
    <w:rsid w:val="0072660A"/>
    <w:rsid w:val="00727446"/>
    <w:rsid w:val="00727590"/>
    <w:rsid w:val="0073170C"/>
    <w:rsid w:val="007325E9"/>
    <w:rsid w:val="0073263E"/>
    <w:rsid w:val="0073309A"/>
    <w:rsid w:val="00733CD6"/>
    <w:rsid w:val="007340BB"/>
    <w:rsid w:val="00734280"/>
    <w:rsid w:val="00734572"/>
    <w:rsid w:val="00734D31"/>
    <w:rsid w:val="00735FB4"/>
    <w:rsid w:val="007362D5"/>
    <w:rsid w:val="007419E4"/>
    <w:rsid w:val="0074319B"/>
    <w:rsid w:val="00743CE5"/>
    <w:rsid w:val="00743FA7"/>
    <w:rsid w:val="0074489A"/>
    <w:rsid w:val="00745AE5"/>
    <w:rsid w:val="00746137"/>
    <w:rsid w:val="007461FD"/>
    <w:rsid w:val="0074670F"/>
    <w:rsid w:val="007468B1"/>
    <w:rsid w:val="00746AAC"/>
    <w:rsid w:val="00746CA1"/>
    <w:rsid w:val="00746CAC"/>
    <w:rsid w:val="00747280"/>
    <w:rsid w:val="0074760C"/>
    <w:rsid w:val="007477B0"/>
    <w:rsid w:val="00747BCF"/>
    <w:rsid w:val="0075019F"/>
    <w:rsid w:val="0075064D"/>
    <w:rsid w:val="007507F8"/>
    <w:rsid w:val="00751878"/>
    <w:rsid w:val="00751BEA"/>
    <w:rsid w:val="00752287"/>
    <w:rsid w:val="00752C30"/>
    <w:rsid w:val="00753275"/>
    <w:rsid w:val="00753677"/>
    <w:rsid w:val="00753824"/>
    <w:rsid w:val="00754501"/>
    <w:rsid w:val="007548BC"/>
    <w:rsid w:val="00754A42"/>
    <w:rsid w:val="00754C82"/>
    <w:rsid w:val="00754EAE"/>
    <w:rsid w:val="00754FD1"/>
    <w:rsid w:val="00756535"/>
    <w:rsid w:val="00757789"/>
    <w:rsid w:val="00757E61"/>
    <w:rsid w:val="00757E96"/>
    <w:rsid w:val="007600C8"/>
    <w:rsid w:val="00760112"/>
    <w:rsid w:val="0076012F"/>
    <w:rsid w:val="00761337"/>
    <w:rsid w:val="007613F1"/>
    <w:rsid w:val="00761C85"/>
    <w:rsid w:val="00763DF9"/>
    <w:rsid w:val="00764498"/>
    <w:rsid w:val="007646ED"/>
    <w:rsid w:val="0076474C"/>
    <w:rsid w:val="00764BA2"/>
    <w:rsid w:val="00764DB5"/>
    <w:rsid w:val="007655C4"/>
    <w:rsid w:val="007661B3"/>
    <w:rsid w:val="00766FB6"/>
    <w:rsid w:val="00767F72"/>
    <w:rsid w:val="007701C1"/>
    <w:rsid w:val="0077042D"/>
    <w:rsid w:val="00770C1D"/>
    <w:rsid w:val="00770C93"/>
    <w:rsid w:val="00771092"/>
    <w:rsid w:val="00771557"/>
    <w:rsid w:val="007715C1"/>
    <w:rsid w:val="007718C4"/>
    <w:rsid w:val="007718E3"/>
    <w:rsid w:val="00771B3C"/>
    <w:rsid w:val="00771B44"/>
    <w:rsid w:val="00771EAE"/>
    <w:rsid w:val="007723AE"/>
    <w:rsid w:val="00774140"/>
    <w:rsid w:val="00774A8E"/>
    <w:rsid w:val="00774F6F"/>
    <w:rsid w:val="00775736"/>
    <w:rsid w:val="007761EC"/>
    <w:rsid w:val="00777269"/>
    <w:rsid w:val="007773C5"/>
    <w:rsid w:val="00777496"/>
    <w:rsid w:val="00777696"/>
    <w:rsid w:val="0077784E"/>
    <w:rsid w:val="00777A0F"/>
    <w:rsid w:val="00777D09"/>
    <w:rsid w:val="007807B2"/>
    <w:rsid w:val="00780A1F"/>
    <w:rsid w:val="0078146E"/>
    <w:rsid w:val="007816A2"/>
    <w:rsid w:val="00781AC7"/>
    <w:rsid w:val="00781C2C"/>
    <w:rsid w:val="007825C7"/>
    <w:rsid w:val="007827DD"/>
    <w:rsid w:val="00782C0F"/>
    <w:rsid w:val="00782F01"/>
    <w:rsid w:val="00783409"/>
    <w:rsid w:val="007834D6"/>
    <w:rsid w:val="00784E05"/>
    <w:rsid w:val="00785FF1"/>
    <w:rsid w:val="007861D5"/>
    <w:rsid w:val="0078696D"/>
    <w:rsid w:val="00786993"/>
    <w:rsid w:val="00787DE0"/>
    <w:rsid w:val="00787F8A"/>
    <w:rsid w:val="007904FB"/>
    <w:rsid w:val="00790A3F"/>
    <w:rsid w:val="00790EF0"/>
    <w:rsid w:val="0079100F"/>
    <w:rsid w:val="007910BB"/>
    <w:rsid w:val="00791A72"/>
    <w:rsid w:val="00791CE3"/>
    <w:rsid w:val="00791EB9"/>
    <w:rsid w:val="00792165"/>
    <w:rsid w:val="00792730"/>
    <w:rsid w:val="007927AB"/>
    <w:rsid w:val="0079306E"/>
    <w:rsid w:val="007950B3"/>
    <w:rsid w:val="00795AC4"/>
    <w:rsid w:val="00796E4F"/>
    <w:rsid w:val="00797B59"/>
    <w:rsid w:val="007A0973"/>
    <w:rsid w:val="007A0CA5"/>
    <w:rsid w:val="007A1A88"/>
    <w:rsid w:val="007A1E58"/>
    <w:rsid w:val="007A2018"/>
    <w:rsid w:val="007A3599"/>
    <w:rsid w:val="007A35BD"/>
    <w:rsid w:val="007A36A8"/>
    <w:rsid w:val="007A37F7"/>
    <w:rsid w:val="007A4043"/>
    <w:rsid w:val="007A4377"/>
    <w:rsid w:val="007A4DF5"/>
    <w:rsid w:val="007A52BA"/>
    <w:rsid w:val="007A5748"/>
    <w:rsid w:val="007A57C4"/>
    <w:rsid w:val="007A5CD9"/>
    <w:rsid w:val="007A5FE3"/>
    <w:rsid w:val="007A64BA"/>
    <w:rsid w:val="007A6636"/>
    <w:rsid w:val="007A6A3E"/>
    <w:rsid w:val="007A7387"/>
    <w:rsid w:val="007A75BB"/>
    <w:rsid w:val="007A78E7"/>
    <w:rsid w:val="007A79C4"/>
    <w:rsid w:val="007A7F41"/>
    <w:rsid w:val="007B0169"/>
    <w:rsid w:val="007B07ED"/>
    <w:rsid w:val="007B0C6C"/>
    <w:rsid w:val="007B13F9"/>
    <w:rsid w:val="007B1A32"/>
    <w:rsid w:val="007B1B28"/>
    <w:rsid w:val="007B2243"/>
    <w:rsid w:val="007B2434"/>
    <w:rsid w:val="007B2F5D"/>
    <w:rsid w:val="007B32B8"/>
    <w:rsid w:val="007B3FB6"/>
    <w:rsid w:val="007B4C6F"/>
    <w:rsid w:val="007B5831"/>
    <w:rsid w:val="007B5AA4"/>
    <w:rsid w:val="007B605F"/>
    <w:rsid w:val="007B6099"/>
    <w:rsid w:val="007B6802"/>
    <w:rsid w:val="007B6C36"/>
    <w:rsid w:val="007B6FCF"/>
    <w:rsid w:val="007B7163"/>
    <w:rsid w:val="007B7B49"/>
    <w:rsid w:val="007C0147"/>
    <w:rsid w:val="007C2044"/>
    <w:rsid w:val="007C4205"/>
    <w:rsid w:val="007C4617"/>
    <w:rsid w:val="007C5465"/>
    <w:rsid w:val="007C56DA"/>
    <w:rsid w:val="007C5AAB"/>
    <w:rsid w:val="007C6050"/>
    <w:rsid w:val="007C6397"/>
    <w:rsid w:val="007C6516"/>
    <w:rsid w:val="007C75EA"/>
    <w:rsid w:val="007D00C7"/>
    <w:rsid w:val="007D07AE"/>
    <w:rsid w:val="007D0A67"/>
    <w:rsid w:val="007D0AC7"/>
    <w:rsid w:val="007D1359"/>
    <w:rsid w:val="007D14B8"/>
    <w:rsid w:val="007D2CEE"/>
    <w:rsid w:val="007D2FEC"/>
    <w:rsid w:val="007D342A"/>
    <w:rsid w:val="007D3922"/>
    <w:rsid w:val="007D3B3B"/>
    <w:rsid w:val="007D4C64"/>
    <w:rsid w:val="007D524D"/>
    <w:rsid w:val="007D584C"/>
    <w:rsid w:val="007D5CB7"/>
    <w:rsid w:val="007D6925"/>
    <w:rsid w:val="007D7088"/>
    <w:rsid w:val="007D7CD0"/>
    <w:rsid w:val="007D7CF1"/>
    <w:rsid w:val="007D7F6F"/>
    <w:rsid w:val="007E0AC7"/>
    <w:rsid w:val="007E0F60"/>
    <w:rsid w:val="007E144C"/>
    <w:rsid w:val="007E1927"/>
    <w:rsid w:val="007E1C09"/>
    <w:rsid w:val="007E1FC5"/>
    <w:rsid w:val="007E2600"/>
    <w:rsid w:val="007E2794"/>
    <w:rsid w:val="007E3D98"/>
    <w:rsid w:val="007E42AC"/>
    <w:rsid w:val="007E48FF"/>
    <w:rsid w:val="007E5AA9"/>
    <w:rsid w:val="007E62D2"/>
    <w:rsid w:val="007E62DA"/>
    <w:rsid w:val="007E65AC"/>
    <w:rsid w:val="007E6F5C"/>
    <w:rsid w:val="007E7335"/>
    <w:rsid w:val="007E7836"/>
    <w:rsid w:val="007F062F"/>
    <w:rsid w:val="007F0E7C"/>
    <w:rsid w:val="007F156A"/>
    <w:rsid w:val="007F185B"/>
    <w:rsid w:val="007F2185"/>
    <w:rsid w:val="007F2275"/>
    <w:rsid w:val="007F2D13"/>
    <w:rsid w:val="007F2D8F"/>
    <w:rsid w:val="007F360C"/>
    <w:rsid w:val="007F392F"/>
    <w:rsid w:val="007F4952"/>
    <w:rsid w:val="007F4C51"/>
    <w:rsid w:val="007F4D22"/>
    <w:rsid w:val="007F568A"/>
    <w:rsid w:val="007F56C2"/>
    <w:rsid w:val="007F5A2D"/>
    <w:rsid w:val="007F5BAA"/>
    <w:rsid w:val="007F5DE8"/>
    <w:rsid w:val="007F6F9D"/>
    <w:rsid w:val="007F7614"/>
    <w:rsid w:val="008006FA"/>
    <w:rsid w:val="00800ECE"/>
    <w:rsid w:val="00801064"/>
    <w:rsid w:val="0080109A"/>
    <w:rsid w:val="00801365"/>
    <w:rsid w:val="00801A44"/>
    <w:rsid w:val="008020F2"/>
    <w:rsid w:val="0080320A"/>
    <w:rsid w:val="0080372B"/>
    <w:rsid w:val="0080391B"/>
    <w:rsid w:val="00804777"/>
    <w:rsid w:val="00804B67"/>
    <w:rsid w:val="00804C08"/>
    <w:rsid w:val="00805C44"/>
    <w:rsid w:val="00806455"/>
    <w:rsid w:val="00807BA4"/>
    <w:rsid w:val="00811004"/>
    <w:rsid w:val="008116BB"/>
    <w:rsid w:val="008122C0"/>
    <w:rsid w:val="008126CF"/>
    <w:rsid w:val="00812E63"/>
    <w:rsid w:val="00812EA5"/>
    <w:rsid w:val="008133E2"/>
    <w:rsid w:val="008138B1"/>
    <w:rsid w:val="00813F5A"/>
    <w:rsid w:val="00814C4F"/>
    <w:rsid w:val="008160FB"/>
    <w:rsid w:val="00816337"/>
    <w:rsid w:val="008204FD"/>
    <w:rsid w:val="00820630"/>
    <w:rsid w:val="00822320"/>
    <w:rsid w:val="008227B0"/>
    <w:rsid w:val="0082307C"/>
    <w:rsid w:val="00823239"/>
    <w:rsid w:val="0082323B"/>
    <w:rsid w:val="0082347A"/>
    <w:rsid w:val="008239DB"/>
    <w:rsid w:val="008242EE"/>
    <w:rsid w:val="0082480D"/>
    <w:rsid w:val="00825A33"/>
    <w:rsid w:val="00825D5A"/>
    <w:rsid w:val="00825E30"/>
    <w:rsid w:val="00827503"/>
    <w:rsid w:val="008278B8"/>
    <w:rsid w:val="00830174"/>
    <w:rsid w:val="00830834"/>
    <w:rsid w:val="00830921"/>
    <w:rsid w:val="00830C2E"/>
    <w:rsid w:val="00831004"/>
    <w:rsid w:val="0083154F"/>
    <w:rsid w:val="00831707"/>
    <w:rsid w:val="008321AF"/>
    <w:rsid w:val="0083222C"/>
    <w:rsid w:val="00832C19"/>
    <w:rsid w:val="00834973"/>
    <w:rsid w:val="00834E3B"/>
    <w:rsid w:val="008356B8"/>
    <w:rsid w:val="008362C7"/>
    <w:rsid w:val="008363D5"/>
    <w:rsid w:val="008363F1"/>
    <w:rsid w:val="008368EF"/>
    <w:rsid w:val="00836C63"/>
    <w:rsid w:val="00836ECC"/>
    <w:rsid w:val="00837D48"/>
    <w:rsid w:val="00837ECC"/>
    <w:rsid w:val="00837EE8"/>
    <w:rsid w:val="00840058"/>
    <w:rsid w:val="00840563"/>
    <w:rsid w:val="00841675"/>
    <w:rsid w:val="00841E08"/>
    <w:rsid w:val="00841F06"/>
    <w:rsid w:val="00841F46"/>
    <w:rsid w:val="008422F6"/>
    <w:rsid w:val="008428F3"/>
    <w:rsid w:val="00842B45"/>
    <w:rsid w:val="00842C12"/>
    <w:rsid w:val="0084309E"/>
    <w:rsid w:val="00843275"/>
    <w:rsid w:val="00843682"/>
    <w:rsid w:val="00843945"/>
    <w:rsid w:val="00843A8A"/>
    <w:rsid w:val="0084423C"/>
    <w:rsid w:val="0084471B"/>
    <w:rsid w:val="00844B13"/>
    <w:rsid w:val="0084584F"/>
    <w:rsid w:val="00845C13"/>
    <w:rsid w:val="008461BC"/>
    <w:rsid w:val="008465AA"/>
    <w:rsid w:val="00846B5C"/>
    <w:rsid w:val="00847056"/>
    <w:rsid w:val="0084722B"/>
    <w:rsid w:val="008474F9"/>
    <w:rsid w:val="008475BF"/>
    <w:rsid w:val="00850213"/>
    <w:rsid w:val="00850C65"/>
    <w:rsid w:val="00850DF9"/>
    <w:rsid w:val="008512BD"/>
    <w:rsid w:val="008515BE"/>
    <w:rsid w:val="00851775"/>
    <w:rsid w:val="00851F7E"/>
    <w:rsid w:val="0085246D"/>
    <w:rsid w:val="0085364B"/>
    <w:rsid w:val="00853DC4"/>
    <w:rsid w:val="00855114"/>
    <w:rsid w:val="00855C15"/>
    <w:rsid w:val="00856003"/>
    <w:rsid w:val="00856B7D"/>
    <w:rsid w:val="0085735D"/>
    <w:rsid w:val="00857854"/>
    <w:rsid w:val="0086009F"/>
    <w:rsid w:val="0086034E"/>
    <w:rsid w:val="00860635"/>
    <w:rsid w:val="00860740"/>
    <w:rsid w:val="00860FE3"/>
    <w:rsid w:val="008610D7"/>
    <w:rsid w:val="00861928"/>
    <w:rsid w:val="00862192"/>
    <w:rsid w:val="00862449"/>
    <w:rsid w:val="008624C1"/>
    <w:rsid w:val="00862621"/>
    <w:rsid w:val="00862FC4"/>
    <w:rsid w:val="00863A98"/>
    <w:rsid w:val="00863FA3"/>
    <w:rsid w:val="00864202"/>
    <w:rsid w:val="00864518"/>
    <w:rsid w:val="00865B71"/>
    <w:rsid w:val="00866059"/>
    <w:rsid w:val="00867969"/>
    <w:rsid w:val="00867D9A"/>
    <w:rsid w:val="00867F76"/>
    <w:rsid w:val="00870B37"/>
    <w:rsid w:val="008714D8"/>
    <w:rsid w:val="008717D1"/>
    <w:rsid w:val="008718B8"/>
    <w:rsid w:val="0087210A"/>
    <w:rsid w:val="008722D9"/>
    <w:rsid w:val="008727EC"/>
    <w:rsid w:val="00872EAA"/>
    <w:rsid w:val="0087312A"/>
    <w:rsid w:val="0087313D"/>
    <w:rsid w:val="00874D12"/>
    <w:rsid w:val="00875207"/>
    <w:rsid w:val="0087726B"/>
    <w:rsid w:val="00877961"/>
    <w:rsid w:val="00880405"/>
    <w:rsid w:val="00880489"/>
    <w:rsid w:val="008808F4"/>
    <w:rsid w:val="00880AB8"/>
    <w:rsid w:val="00880D6D"/>
    <w:rsid w:val="0088165C"/>
    <w:rsid w:val="00881ABF"/>
    <w:rsid w:val="00881D8D"/>
    <w:rsid w:val="00882BA8"/>
    <w:rsid w:val="008839A9"/>
    <w:rsid w:val="0088522B"/>
    <w:rsid w:val="008852B0"/>
    <w:rsid w:val="008852D8"/>
    <w:rsid w:val="00885539"/>
    <w:rsid w:val="008855EF"/>
    <w:rsid w:val="0088577B"/>
    <w:rsid w:val="0088589B"/>
    <w:rsid w:val="00885E3A"/>
    <w:rsid w:val="00885F59"/>
    <w:rsid w:val="008867FE"/>
    <w:rsid w:val="00886924"/>
    <w:rsid w:val="00886C1B"/>
    <w:rsid w:val="00887361"/>
    <w:rsid w:val="00887466"/>
    <w:rsid w:val="0088748D"/>
    <w:rsid w:val="00887D46"/>
    <w:rsid w:val="00887FA3"/>
    <w:rsid w:val="00890B4A"/>
    <w:rsid w:val="00890F9A"/>
    <w:rsid w:val="00891008"/>
    <w:rsid w:val="00891E1B"/>
    <w:rsid w:val="00891F5C"/>
    <w:rsid w:val="0089250F"/>
    <w:rsid w:val="0089335C"/>
    <w:rsid w:val="00894AB9"/>
    <w:rsid w:val="00894B2A"/>
    <w:rsid w:val="0089777B"/>
    <w:rsid w:val="00897A4D"/>
    <w:rsid w:val="008A0359"/>
    <w:rsid w:val="008A0760"/>
    <w:rsid w:val="008A08CC"/>
    <w:rsid w:val="008A0DFB"/>
    <w:rsid w:val="008A2520"/>
    <w:rsid w:val="008A2DB3"/>
    <w:rsid w:val="008A3F7D"/>
    <w:rsid w:val="008A43AD"/>
    <w:rsid w:val="008A4C1E"/>
    <w:rsid w:val="008A501C"/>
    <w:rsid w:val="008A5B52"/>
    <w:rsid w:val="008A5E13"/>
    <w:rsid w:val="008A67AA"/>
    <w:rsid w:val="008A7D81"/>
    <w:rsid w:val="008B093B"/>
    <w:rsid w:val="008B0C82"/>
    <w:rsid w:val="008B13C1"/>
    <w:rsid w:val="008B1F69"/>
    <w:rsid w:val="008B2EDB"/>
    <w:rsid w:val="008B4C1B"/>
    <w:rsid w:val="008B5408"/>
    <w:rsid w:val="008B5B7D"/>
    <w:rsid w:val="008B5E4F"/>
    <w:rsid w:val="008B5FA7"/>
    <w:rsid w:val="008B627E"/>
    <w:rsid w:val="008B7136"/>
    <w:rsid w:val="008B768F"/>
    <w:rsid w:val="008B7942"/>
    <w:rsid w:val="008C028D"/>
    <w:rsid w:val="008C0493"/>
    <w:rsid w:val="008C07B6"/>
    <w:rsid w:val="008C0A3F"/>
    <w:rsid w:val="008C0E0C"/>
    <w:rsid w:val="008C1BA1"/>
    <w:rsid w:val="008C2474"/>
    <w:rsid w:val="008C32C9"/>
    <w:rsid w:val="008C3B3E"/>
    <w:rsid w:val="008C48DA"/>
    <w:rsid w:val="008C4F75"/>
    <w:rsid w:val="008C5EE6"/>
    <w:rsid w:val="008C62CC"/>
    <w:rsid w:val="008C6973"/>
    <w:rsid w:val="008C697D"/>
    <w:rsid w:val="008C6B67"/>
    <w:rsid w:val="008C6B9F"/>
    <w:rsid w:val="008C6D7A"/>
    <w:rsid w:val="008C76D7"/>
    <w:rsid w:val="008D0567"/>
    <w:rsid w:val="008D0925"/>
    <w:rsid w:val="008D0CF6"/>
    <w:rsid w:val="008D1694"/>
    <w:rsid w:val="008D228D"/>
    <w:rsid w:val="008D23B0"/>
    <w:rsid w:val="008D305A"/>
    <w:rsid w:val="008D3D82"/>
    <w:rsid w:val="008D536B"/>
    <w:rsid w:val="008D587E"/>
    <w:rsid w:val="008D5BD2"/>
    <w:rsid w:val="008D61D0"/>
    <w:rsid w:val="008D66CE"/>
    <w:rsid w:val="008D6F58"/>
    <w:rsid w:val="008D7C15"/>
    <w:rsid w:val="008D7DC5"/>
    <w:rsid w:val="008E01E7"/>
    <w:rsid w:val="008E03C0"/>
    <w:rsid w:val="008E0C53"/>
    <w:rsid w:val="008E0DC5"/>
    <w:rsid w:val="008E100F"/>
    <w:rsid w:val="008E1A41"/>
    <w:rsid w:val="008E1CD9"/>
    <w:rsid w:val="008E24C7"/>
    <w:rsid w:val="008E3139"/>
    <w:rsid w:val="008E3481"/>
    <w:rsid w:val="008E35C3"/>
    <w:rsid w:val="008E415E"/>
    <w:rsid w:val="008E44D0"/>
    <w:rsid w:val="008E45EF"/>
    <w:rsid w:val="008E46A6"/>
    <w:rsid w:val="008E4880"/>
    <w:rsid w:val="008E4929"/>
    <w:rsid w:val="008E4CD8"/>
    <w:rsid w:val="008E4EBE"/>
    <w:rsid w:val="008E50C4"/>
    <w:rsid w:val="008E6FB1"/>
    <w:rsid w:val="008F020D"/>
    <w:rsid w:val="008F033E"/>
    <w:rsid w:val="008F067D"/>
    <w:rsid w:val="008F09CE"/>
    <w:rsid w:val="008F0E7F"/>
    <w:rsid w:val="008F0E99"/>
    <w:rsid w:val="008F0F3D"/>
    <w:rsid w:val="008F0F9B"/>
    <w:rsid w:val="008F13B3"/>
    <w:rsid w:val="008F1ABA"/>
    <w:rsid w:val="008F1D62"/>
    <w:rsid w:val="008F2107"/>
    <w:rsid w:val="008F2BFF"/>
    <w:rsid w:val="008F302B"/>
    <w:rsid w:val="008F3089"/>
    <w:rsid w:val="008F3A6A"/>
    <w:rsid w:val="008F3EA8"/>
    <w:rsid w:val="008F4ACD"/>
    <w:rsid w:val="008F63B0"/>
    <w:rsid w:val="008F6BF8"/>
    <w:rsid w:val="008F6DC6"/>
    <w:rsid w:val="008F7304"/>
    <w:rsid w:val="008F7553"/>
    <w:rsid w:val="008F7CC2"/>
    <w:rsid w:val="00900521"/>
    <w:rsid w:val="00900A12"/>
    <w:rsid w:val="00900AF7"/>
    <w:rsid w:val="00900B62"/>
    <w:rsid w:val="00901EB7"/>
    <w:rsid w:val="0090240B"/>
    <w:rsid w:val="009027E8"/>
    <w:rsid w:val="00902C22"/>
    <w:rsid w:val="00904E9A"/>
    <w:rsid w:val="00905735"/>
    <w:rsid w:val="00905B1A"/>
    <w:rsid w:val="00905E99"/>
    <w:rsid w:val="00905F9D"/>
    <w:rsid w:val="009061FC"/>
    <w:rsid w:val="009063B4"/>
    <w:rsid w:val="0090664F"/>
    <w:rsid w:val="0090692E"/>
    <w:rsid w:val="0090694F"/>
    <w:rsid w:val="00906CD4"/>
    <w:rsid w:val="00906EC2"/>
    <w:rsid w:val="00907455"/>
    <w:rsid w:val="0091000A"/>
    <w:rsid w:val="00911841"/>
    <w:rsid w:val="00911D7B"/>
    <w:rsid w:val="00914A7F"/>
    <w:rsid w:val="00914F32"/>
    <w:rsid w:val="009152FA"/>
    <w:rsid w:val="0091555F"/>
    <w:rsid w:val="0091564E"/>
    <w:rsid w:val="0091571A"/>
    <w:rsid w:val="0091590B"/>
    <w:rsid w:val="00915B3B"/>
    <w:rsid w:val="00916A5D"/>
    <w:rsid w:val="009178CD"/>
    <w:rsid w:val="00917A2E"/>
    <w:rsid w:val="0092162E"/>
    <w:rsid w:val="00921B02"/>
    <w:rsid w:val="00921ED3"/>
    <w:rsid w:val="009220C7"/>
    <w:rsid w:val="00922253"/>
    <w:rsid w:val="009222EA"/>
    <w:rsid w:val="009224E8"/>
    <w:rsid w:val="00922887"/>
    <w:rsid w:val="0092307B"/>
    <w:rsid w:val="00925449"/>
    <w:rsid w:val="00926BBD"/>
    <w:rsid w:val="00927CD8"/>
    <w:rsid w:val="00930099"/>
    <w:rsid w:val="00930399"/>
    <w:rsid w:val="00930CC7"/>
    <w:rsid w:val="00932093"/>
    <w:rsid w:val="0093215A"/>
    <w:rsid w:val="00932642"/>
    <w:rsid w:val="0093287E"/>
    <w:rsid w:val="00932B72"/>
    <w:rsid w:val="00933089"/>
    <w:rsid w:val="0093428D"/>
    <w:rsid w:val="00934DE1"/>
    <w:rsid w:val="0093553D"/>
    <w:rsid w:val="00935D73"/>
    <w:rsid w:val="00935DC8"/>
    <w:rsid w:val="00940A20"/>
    <w:rsid w:val="00940C37"/>
    <w:rsid w:val="0094169E"/>
    <w:rsid w:val="00941D03"/>
    <w:rsid w:val="00942815"/>
    <w:rsid w:val="009435B1"/>
    <w:rsid w:val="00943DED"/>
    <w:rsid w:val="009448FB"/>
    <w:rsid w:val="00944AF2"/>
    <w:rsid w:val="00944C49"/>
    <w:rsid w:val="00944DED"/>
    <w:rsid w:val="00944E8E"/>
    <w:rsid w:val="00945656"/>
    <w:rsid w:val="009461B5"/>
    <w:rsid w:val="00946B70"/>
    <w:rsid w:val="00946D82"/>
    <w:rsid w:val="00946DE3"/>
    <w:rsid w:val="0094786A"/>
    <w:rsid w:val="0095092E"/>
    <w:rsid w:val="00950FC0"/>
    <w:rsid w:val="00951376"/>
    <w:rsid w:val="009515E5"/>
    <w:rsid w:val="009518A0"/>
    <w:rsid w:val="00951E63"/>
    <w:rsid w:val="00951E87"/>
    <w:rsid w:val="00953004"/>
    <w:rsid w:val="009533EA"/>
    <w:rsid w:val="009536E8"/>
    <w:rsid w:val="00953C37"/>
    <w:rsid w:val="0095435E"/>
    <w:rsid w:val="0095457D"/>
    <w:rsid w:val="00954D53"/>
    <w:rsid w:val="00955CE1"/>
    <w:rsid w:val="00955DA2"/>
    <w:rsid w:val="00955F18"/>
    <w:rsid w:val="00956677"/>
    <w:rsid w:val="00956866"/>
    <w:rsid w:val="00956B5A"/>
    <w:rsid w:val="00957275"/>
    <w:rsid w:val="0096054F"/>
    <w:rsid w:val="009615E0"/>
    <w:rsid w:val="009616A1"/>
    <w:rsid w:val="0096189C"/>
    <w:rsid w:val="009620EC"/>
    <w:rsid w:val="00962566"/>
    <w:rsid w:val="009625CA"/>
    <w:rsid w:val="0096356A"/>
    <w:rsid w:val="0096509D"/>
    <w:rsid w:val="00966264"/>
    <w:rsid w:val="009663DA"/>
    <w:rsid w:val="00966838"/>
    <w:rsid w:val="009673C2"/>
    <w:rsid w:val="00967693"/>
    <w:rsid w:val="009676A6"/>
    <w:rsid w:val="00970373"/>
    <w:rsid w:val="009703E5"/>
    <w:rsid w:val="009704FF"/>
    <w:rsid w:val="00971301"/>
    <w:rsid w:val="009727AE"/>
    <w:rsid w:val="00973D54"/>
    <w:rsid w:val="00974E2C"/>
    <w:rsid w:val="0097566C"/>
    <w:rsid w:val="00975E7D"/>
    <w:rsid w:val="0097616B"/>
    <w:rsid w:val="0097650C"/>
    <w:rsid w:val="009769B1"/>
    <w:rsid w:val="00977122"/>
    <w:rsid w:val="00977A52"/>
    <w:rsid w:val="00977B44"/>
    <w:rsid w:val="00977CF1"/>
    <w:rsid w:val="0098014D"/>
    <w:rsid w:val="00980255"/>
    <w:rsid w:val="00980C59"/>
    <w:rsid w:val="009811BC"/>
    <w:rsid w:val="00981263"/>
    <w:rsid w:val="00981D57"/>
    <w:rsid w:val="00981EC7"/>
    <w:rsid w:val="0098227D"/>
    <w:rsid w:val="00982AC6"/>
    <w:rsid w:val="00982B6B"/>
    <w:rsid w:val="009836F6"/>
    <w:rsid w:val="00983C15"/>
    <w:rsid w:val="0098447D"/>
    <w:rsid w:val="00984760"/>
    <w:rsid w:val="00984827"/>
    <w:rsid w:val="009849D0"/>
    <w:rsid w:val="00984BA5"/>
    <w:rsid w:val="00984E4F"/>
    <w:rsid w:val="00984FF6"/>
    <w:rsid w:val="009873A7"/>
    <w:rsid w:val="0098742A"/>
    <w:rsid w:val="009875C9"/>
    <w:rsid w:val="00990894"/>
    <w:rsid w:val="00990CB0"/>
    <w:rsid w:val="00992D40"/>
    <w:rsid w:val="0099348D"/>
    <w:rsid w:val="00993942"/>
    <w:rsid w:val="009939B7"/>
    <w:rsid w:val="00994D25"/>
    <w:rsid w:val="00995106"/>
    <w:rsid w:val="009957F3"/>
    <w:rsid w:val="00996202"/>
    <w:rsid w:val="00996AC5"/>
    <w:rsid w:val="00996CED"/>
    <w:rsid w:val="009970C9"/>
    <w:rsid w:val="00997400"/>
    <w:rsid w:val="00997405"/>
    <w:rsid w:val="00997447"/>
    <w:rsid w:val="009A046C"/>
    <w:rsid w:val="009A0697"/>
    <w:rsid w:val="009A1DD8"/>
    <w:rsid w:val="009A1E10"/>
    <w:rsid w:val="009A2557"/>
    <w:rsid w:val="009A2BBF"/>
    <w:rsid w:val="009A33F5"/>
    <w:rsid w:val="009A38C4"/>
    <w:rsid w:val="009A3FF3"/>
    <w:rsid w:val="009A411D"/>
    <w:rsid w:val="009A45E5"/>
    <w:rsid w:val="009A47B2"/>
    <w:rsid w:val="009A4ADA"/>
    <w:rsid w:val="009A4BE1"/>
    <w:rsid w:val="009A6A8D"/>
    <w:rsid w:val="009A7831"/>
    <w:rsid w:val="009A786B"/>
    <w:rsid w:val="009A7D69"/>
    <w:rsid w:val="009B0424"/>
    <w:rsid w:val="009B100E"/>
    <w:rsid w:val="009B26B3"/>
    <w:rsid w:val="009B272A"/>
    <w:rsid w:val="009B2BBB"/>
    <w:rsid w:val="009B3139"/>
    <w:rsid w:val="009B36D9"/>
    <w:rsid w:val="009B3BBE"/>
    <w:rsid w:val="009B3F24"/>
    <w:rsid w:val="009B3F33"/>
    <w:rsid w:val="009B40CA"/>
    <w:rsid w:val="009B4544"/>
    <w:rsid w:val="009B61E5"/>
    <w:rsid w:val="009B736E"/>
    <w:rsid w:val="009B786B"/>
    <w:rsid w:val="009B7CAF"/>
    <w:rsid w:val="009C0446"/>
    <w:rsid w:val="009C054C"/>
    <w:rsid w:val="009C0BCF"/>
    <w:rsid w:val="009C2875"/>
    <w:rsid w:val="009C2A97"/>
    <w:rsid w:val="009C2E55"/>
    <w:rsid w:val="009C3C29"/>
    <w:rsid w:val="009C3C2C"/>
    <w:rsid w:val="009C3EA4"/>
    <w:rsid w:val="009C417A"/>
    <w:rsid w:val="009C76D3"/>
    <w:rsid w:val="009C7C5D"/>
    <w:rsid w:val="009D103A"/>
    <w:rsid w:val="009D21B1"/>
    <w:rsid w:val="009D27AA"/>
    <w:rsid w:val="009D2947"/>
    <w:rsid w:val="009D3169"/>
    <w:rsid w:val="009D3C0E"/>
    <w:rsid w:val="009D511F"/>
    <w:rsid w:val="009D51F8"/>
    <w:rsid w:val="009D6035"/>
    <w:rsid w:val="009D603B"/>
    <w:rsid w:val="009D63C3"/>
    <w:rsid w:val="009D6F57"/>
    <w:rsid w:val="009D7BC3"/>
    <w:rsid w:val="009D7F6B"/>
    <w:rsid w:val="009E061F"/>
    <w:rsid w:val="009E08C2"/>
    <w:rsid w:val="009E1A86"/>
    <w:rsid w:val="009E1C61"/>
    <w:rsid w:val="009E2265"/>
    <w:rsid w:val="009E24AD"/>
    <w:rsid w:val="009E2AB3"/>
    <w:rsid w:val="009E37DA"/>
    <w:rsid w:val="009E3A0F"/>
    <w:rsid w:val="009E3D4B"/>
    <w:rsid w:val="009E428B"/>
    <w:rsid w:val="009E43A7"/>
    <w:rsid w:val="009E53AC"/>
    <w:rsid w:val="009E54DA"/>
    <w:rsid w:val="009E60C9"/>
    <w:rsid w:val="009E60F6"/>
    <w:rsid w:val="009E6759"/>
    <w:rsid w:val="009E6DAC"/>
    <w:rsid w:val="009E71F8"/>
    <w:rsid w:val="009E7517"/>
    <w:rsid w:val="009E7C3B"/>
    <w:rsid w:val="009F0936"/>
    <w:rsid w:val="009F0E18"/>
    <w:rsid w:val="009F2BFE"/>
    <w:rsid w:val="009F2C67"/>
    <w:rsid w:val="009F2EA7"/>
    <w:rsid w:val="009F40ED"/>
    <w:rsid w:val="009F43A7"/>
    <w:rsid w:val="009F4856"/>
    <w:rsid w:val="009F4973"/>
    <w:rsid w:val="009F5730"/>
    <w:rsid w:val="009F5C83"/>
    <w:rsid w:val="009F5E24"/>
    <w:rsid w:val="009F643C"/>
    <w:rsid w:val="009F69A5"/>
    <w:rsid w:val="009F6C26"/>
    <w:rsid w:val="009F7413"/>
    <w:rsid w:val="009F744A"/>
    <w:rsid w:val="00A01127"/>
    <w:rsid w:val="00A01DD3"/>
    <w:rsid w:val="00A02910"/>
    <w:rsid w:val="00A03F91"/>
    <w:rsid w:val="00A04BAA"/>
    <w:rsid w:val="00A04D82"/>
    <w:rsid w:val="00A04F2A"/>
    <w:rsid w:val="00A0512D"/>
    <w:rsid w:val="00A05EDA"/>
    <w:rsid w:val="00A06240"/>
    <w:rsid w:val="00A06BB3"/>
    <w:rsid w:val="00A06C45"/>
    <w:rsid w:val="00A0769F"/>
    <w:rsid w:val="00A07CA1"/>
    <w:rsid w:val="00A1025C"/>
    <w:rsid w:val="00A11479"/>
    <w:rsid w:val="00A12163"/>
    <w:rsid w:val="00A122B0"/>
    <w:rsid w:val="00A12DF2"/>
    <w:rsid w:val="00A13014"/>
    <w:rsid w:val="00A135F7"/>
    <w:rsid w:val="00A145FB"/>
    <w:rsid w:val="00A14A07"/>
    <w:rsid w:val="00A14A88"/>
    <w:rsid w:val="00A14B42"/>
    <w:rsid w:val="00A14F87"/>
    <w:rsid w:val="00A15516"/>
    <w:rsid w:val="00A15628"/>
    <w:rsid w:val="00A15935"/>
    <w:rsid w:val="00A162DA"/>
    <w:rsid w:val="00A167BE"/>
    <w:rsid w:val="00A17112"/>
    <w:rsid w:val="00A17330"/>
    <w:rsid w:val="00A173D4"/>
    <w:rsid w:val="00A17B6A"/>
    <w:rsid w:val="00A17D67"/>
    <w:rsid w:val="00A20743"/>
    <w:rsid w:val="00A21600"/>
    <w:rsid w:val="00A2214B"/>
    <w:rsid w:val="00A221E7"/>
    <w:rsid w:val="00A22759"/>
    <w:rsid w:val="00A22991"/>
    <w:rsid w:val="00A22E47"/>
    <w:rsid w:val="00A22E71"/>
    <w:rsid w:val="00A23C4A"/>
    <w:rsid w:val="00A23E14"/>
    <w:rsid w:val="00A23EFB"/>
    <w:rsid w:val="00A24DF0"/>
    <w:rsid w:val="00A25AE2"/>
    <w:rsid w:val="00A260B5"/>
    <w:rsid w:val="00A26753"/>
    <w:rsid w:val="00A27473"/>
    <w:rsid w:val="00A27ACD"/>
    <w:rsid w:val="00A27DFC"/>
    <w:rsid w:val="00A302D9"/>
    <w:rsid w:val="00A305F7"/>
    <w:rsid w:val="00A307F8"/>
    <w:rsid w:val="00A30923"/>
    <w:rsid w:val="00A31A69"/>
    <w:rsid w:val="00A3239A"/>
    <w:rsid w:val="00A33275"/>
    <w:rsid w:val="00A3327B"/>
    <w:rsid w:val="00A3423F"/>
    <w:rsid w:val="00A34334"/>
    <w:rsid w:val="00A34BA5"/>
    <w:rsid w:val="00A3559A"/>
    <w:rsid w:val="00A35C58"/>
    <w:rsid w:val="00A36CAA"/>
    <w:rsid w:val="00A3748F"/>
    <w:rsid w:val="00A3774D"/>
    <w:rsid w:val="00A377D3"/>
    <w:rsid w:val="00A378B9"/>
    <w:rsid w:val="00A37F12"/>
    <w:rsid w:val="00A40A2E"/>
    <w:rsid w:val="00A40C53"/>
    <w:rsid w:val="00A412E9"/>
    <w:rsid w:val="00A42902"/>
    <w:rsid w:val="00A436C1"/>
    <w:rsid w:val="00A43E62"/>
    <w:rsid w:val="00A43F7D"/>
    <w:rsid w:val="00A4545A"/>
    <w:rsid w:val="00A46503"/>
    <w:rsid w:val="00A46792"/>
    <w:rsid w:val="00A47107"/>
    <w:rsid w:val="00A475F6"/>
    <w:rsid w:val="00A50F08"/>
    <w:rsid w:val="00A51420"/>
    <w:rsid w:val="00A5157B"/>
    <w:rsid w:val="00A517EF"/>
    <w:rsid w:val="00A517FF"/>
    <w:rsid w:val="00A51DCB"/>
    <w:rsid w:val="00A52419"/>
    <w:rsid w:val="00A524C3"/>
    <w:rsid w:val="00A524D1"/>
    <w:rsid w:val="00A52E52"/>
    <w:rsid w:val="00A534D7"/>
    <w:rsid w:val="00A53D14"/>
    <w:rsid w:val="00A53FD0"/>
    <w:rsid w:val="00A54952"/>
    <w:rsid w:val="00A549A6"/>
    <w:rsid w:val="00A54DD0"/>
    <w:rsid w:val="00A55AB1"/>
    <w:rsid w:val="00A55F25"/>
    <w:rsid w:val="00A57C7F"/>
    <w:rsid w:val="00A60AE3"/>
    <w:rsid w:val="00A60E3E"/>
    <w:rsid w:val="00A6104B"/>
    <w:rsid w:val="00A61847"/>
    <w:rsid w:val="00A62F17"/>
    <w:rsid w:val="00A62FE8"/>
    <w:rsid w:val="00A63782"/>
    <w:rsid w:val="00A63D39"/>
    <w:rsid w:val="00A63DA5"/>
    <w:rsid w:val="00A64274"/>
    <w:rsid w:val="00A645F3"/>
    <w:rsid w:val="00A65022"/>
    <w:rsid w:val="00A65AC3"/>
    <w:rsid w:val="00A664CE"/>
    <w:rsid w:val="00A667B9"/>
    <w:rsid w:val="00A66C18"/>
    <w:rsid w:val="00A6749D"/>
    <w:rsid w:val="00A675A9"/>
    <w:rsid w:val="00A703FE"/>
    <w:rsid w:val="00A704E3"/>
    <w:rsid w:val="00A70AC7"/>
    <w:rsid w:val="00A70E2B"/>
    <w:rsid w:val="00A717C5"/>
    <w:rsid w:val="00A7181B"/>
    <w:rsid w:val="00A71C9F"/>
    <w:rsid w:val="00A71E3F"/>
    <w:rsid w:val="00A736A3"/>
    <w:rsid w:val="00A73CDB"/>
    <w:rsid w:val="00A74029"/>
    <w:rsid w:val="00A74033"/>
    <w:rsid w:val="00A7410D"/>
    <w:rsid w:val="00A7492A"/>
    <w:rsid w:val="00A74D78"/>
    <w:rsid w:val="00A75DE6"/>
    <w:rsid w:val="00A75E66"/>
    <w:rsid w:val="00A76541"/>
    <w:rsid w:val="00A76E94"/>
    <w:rsid w:val="00A76EB8"/>
    <w:rsid w:val="00A775B6"/>
    <w:rsid w:val="00A77A7A"/>
    <w:rsid w:val="00A77B15"/>
    <w:rsid w:val="00A77CB8"/>
    <w:rsid w:val="00A77F51"/>
    <w:rsid w:val="00A77F5E"/>
    <w:rsid w:val="00A80CEE"/>
    <w:rsid w:val="00A811BF"/>
    <w:rsid w:val="00A812C2"/>
    <w:rsid w:val="00A82FDD"/>
    <w:rsid w:val="00A8307D"/>
    <w:rsid w:val="00A830D6"/>
    <w:rsid w:val="00A84C62"/>
    <w:rsid w:val="00A84EEC"/>
    <w:rsid w:val="00A859EE"/>
    <w:rsid w:val="00A85DB3"/>
    <w:rsid w:val="00A869D2"/>
    <w:rsid w:val="00A87514"/>
    <w:rsid w:val="00A87AB9"/>
    <w:rsid w:val="00A91B8F"/>
    <w:rsid w:val="00A92091"/>
    <w:rsid w:val="00A92D88"/>
    <w:rsid w:val="00A9409F"/>
    <w:rsid w:val="00A941D9"/>
    <w:rsid w:val="00A944C1"/>
    <w:rsid w:val="00A948A5"/>
    <w:rsid w:val="00A9600C"/>
    <w:rsid w:val="00A96047"/>
    <w:rsid w:val="00A96189"/>
    <w:rsid w:val="00A96736"/>
    <w:rsid w:val="00A967AC"/>
    <w:rsid w:val="00A9689F"/>
    <w:rsid w:val="00A9695D"/>
    <w:rsid w:val="00A96A7D"/>
    <w:rsid w:val="00A972A1"/>
    <w:rsid w:val="00A97BDA"/>
    <w:rsid w:val="00A97C9C"/>
    <w:rsid w:val="00AA0565"/>
    <w:rsid w:val="00AA0701"/>
    <w:rsid w:val="00AA09EC"/>
    <w:rsid w:val="00AA108A"/>
    <w:rsid w:val="00AA2D4A"/>
    <w:rsid w:val="00AA2D60"/>
    <w:rsid w:val="00AA33EC"/>
    <w:rsid w:val="00AA353E"/>
    <w:rsid w:val="00AA3581"/>
    <w:rsid w:val="00AA4155"/>
    <w:rsid w:val="00AA4BA2"/>
    <w:rsid w:val="00AA5F8A"/>
    <w:rsid w:val="00AA63C3"/>
    <w:rsid w:val="00AA6981"/>
    <w:rsid w:val="00AA6C2D"/>
    <w:rsid w:val="00AA74E0"/>
    <w:rsid w:val="00AB001B"/>
    <w:rsid w:val="00AB09AA"/>
    <w:rsid w:val="00AB358C"/>
    <w:rsid w:val="00AB3CA6"/>
    <w:rsid w:val="00AB49C9"/>
    <w:rsid w:val="00AB4C18"/>
    <w:rsid w:val="00AB4EC4"/>
    <w:rsid w:val="00AB50C1"/>
    <w:rsid w:val="00AB514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3246"/>
    <w:rsid w:val="00AC33B4"/>
    <w:rsid w:val="00AC4261"/>
    <w:rsid w:val="00AC4398"/>
    <w:rsid w:val="00AC4922"/>
    <w:rsid w:val="00AC4EAB"/>
    <w:rsid w:val="00AC51C7"/>
    <w:rsid w:val="00AC5439"/>
    <w:rsid w:val="00AC56E5"/>
    <w:rsid w:val="00AC5BF0"/>
    <w:rsid w:val="00AC5C43"/>
    <w:rsid w:val="00AC6211"/>
    <w:rsid w:val="00AC6B38"/>
    <w:rsid w:val="00AC7445"/>
    <w:rsid w:val="00AC7A03"/>
    <w:rsid w:val="00AD0094"/>
    <w:rsid w:val="00AD056C"/>
    <w:rsid w:val="00AD07BA"/>
    <w:rsid w:val="00AD203D"/>
    <w:rsid w:val="00AD35A0"/>
    <w:rsid w:val="00AD3C31"/>
    <w:rsid w:val="00AD3C7E"/>
    <w:rsid w:val="00AD549D"/>
    <w:rsid w:val="00AD55E9"/>
    <w:rsid w:val="00AD5E01"/>
    <w:rsid w:val="00AD5E2A"/>
    <w:rsid w:val="00AD6423"/>
    <w:rsid w:val="00AD73C1"/>
    <w:rsid w:val="00AD7D8B"/>
    <w:rsid w:val="00AE0808"/>
    <w:rsid w:val="00AE0C58"/>
    <w:rsid w:val="00AE0C7C"/>
    <w:rsid w:val="00AE0D3D"/>
    <w:rsid w:val="00AE0DB0"/>
    <w:rsid w:val="00AE0FF6"/>
    <w:rsid w:val="00AE128C"/>
    <w:rsid w:val="00AE14BC"/>
    <w:rsid w:val="00AE1E36"/>
    <w:rsid w:val="00AE2373"/>
    <w:rsid w:val="00AE26E2"/>
    <w:rsid w:val="00AE2E97"/>
    <w:rsid w:val="00AE33D8"/>
    <w:rsid w:val="00AE3F85"/>
    <w:rsid w:val="00AE4A3A"/>
    <w:rsid w:val="00AE4E3C"/>
    <w:rsid w:val="00AE50A1"/>
    <w:rsid w:val="00AE523E"/>
    <w:rsid w:val="00AE6DA3"/>
    <w:rsid w:val="00AE7E14"/>
    <w:rsid w:val="00AF0616"/>
    <w:rsid w:val="00AF0B4B"/>
    <w:rsid w:val="00AF0B79"/>
    <w:rsid w:val="00AF0D20"/>
    <w:rsid w:val="00AF0FD4"/>
    <w:rsid w:val="00AF15DB"/>
    <w:rsid w:val="00AF1A6B"/>
    <w:rsid w:val="00AF207C"/>
    <w:rsid w:val="00AF2933"/>
    <w:rsid w:val="00AF2E97"/>
    <w:rsid w:val="00AF363B"/>
    <w:rsid w:val="00AF366B"/>
    <w:rsid w:val="00AF427D"/>
    <w:rsid w:val="00AF434B"/>
    <w:rsid w:val="00AF5CBA"/>
    <w:rsid w:val="00AF5DD2"/>
    <w:rsid w:val="00AF5E77"/>
    <w:rsid w:val="00AF6414"/>
    <w:rsid w:val="00AF657C"/>
    <w:rsid w:val="00AF67C1"/>
    <w:rsid w:val="00AF680B"/>
    <w:rsid w:val="00AF71EE"/>
    <w:rsid w:val="00AF7A2B"/>
    <w:rsid w:val="00B007C8"/>
    <w:rsid w:val="00B0185C"/>
    <w:rsid w:val="00B01C63"/>
    <w:rsid w:val="00B0240F"/>
    <w:rsid w:val="00B02FF6"/>
    <w:rsid w:val="00B030E0"/>
    <w:rsid w:val="00B0313C"/>
    <w:rsid w:val="00B03739"/>
    <w:rsid w:val="00B0387E"/>
    <w:rsid w:val="00B03E3A"/>
    <w:rsid w:val="00B03F93"/>
    <w:rsid w:val="00B04426"/>
    <w:rsid w:val="00B049D6"/>
    <w:rsid w:val="00B04CAC"/>
    <w:rsid w:val="00B05105"/>
    <w:rsid w:val="00B055F8"/>
    <w:rsid w:val="00B05A9B"/>
    <w:rsid w:val="00B05FCB"/>
    <w:rsid w:val="00B060A3"/>
    <w:rsid w:val="00B06409"/>
    <w:rsid w:val="00B06AF1"/>
    <w:rsid w:val="00B06BF3"/>
    <w:rsid w:val="00B074EB"/>
    <w:rsid w:val="00B07A65"/>
    <w:rsid w:val="00B07B66"/>
    <w:rsid w:val="00B07FD0"/>
    <w:rsid w:val="00B10065"/>
    <w:rsid w:val="00B102CD"/>
    <w:rsid w:val="00B1070C"/>
    <w:rsid w:val="00B1088D"/>
    <w:rsid w:val="00B10A08"/>
    <w:rsid w:val="00B10B86"/>
    <w:rsid w:val="00B10C14"/>
    <w:rsid w:val="00B114D1"/>
    <w:rsid w:val="00B11BAA"/>
    <w:rsid w:val="00B11C3A"/>
    <w:rsid w:val="00B13563"/>
    <w:rsid w:val="00B139D3"/>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D0E"/>
    <w:rsid w:val="00B22535"/>
    <w:rsid w:val="00B23668"/>
    <w:rsid w:val="00B23705"/>
    <w:rsid w:val="00B237D3"/>
    <w:rsid w:val="00B258BC"/>
    <w:rsid w:val="00B259A4"/>
    <w:rsid w:val="00B25DDF"/>
    <w:rsid w:val="00B25EE3"/>
    <w:rsid w:val="00B262C8"/>
    <w:rsid w:val="00B265EA"/>
    <w:rsid w:val="00B26AE1"/>
    <w:rsid w:val="00B270E7"/>
    <w:rsid w:val="00B27110"/>
    <w:rsid w:val="00B27657"/>
    <w:rsid w:val="00B31033"/>
    <w:rsid w:val="00B3146F"/>
    <w:rsid w:val="00B31916"/>
    <w:rsid w:val="00B3198A"/>
    <w:rsid w:val="00B324BE"/>
    <w:rsid w:val="00B3288E"/>
    <w:rsid w:val="00B33522"/>
    <w:rsid w:val="00B336DA"/>
    <w:rsid w:val="00B33F45"/>
    <w:rsid w:val="00B3443E"/>
    <w:rsid w:val="00B34633"/>
    <w:rsid w:val="00B34999"/>
    <w:rsid w:val="00B34FE1"/>
    <w:rsid w:val="00B35A71"/>
    <w:rsid w:val="00B35D7C"/>
    <w:rsid w:val="00B35FD4"/>
    <w:rsid w:val="00B36835"/>
    <w:rsid w:val="00B36DB0"/>
    <w:rsid w:val="00B3704A"/>
    <w:rsid w:val="00B3741F"/>
    <w:rsid w:val="00B405C0"/>
    <w:rsid w:val="00B40D34"/>
    <w:rsid w:val="00B412CC"/>
    <w:rsid w:val="00B41872"/>
    <w:rsid w:val="00B41C94"/>
    <w:rsid w:val="00B41FAE"/>
    <w:rsid w:val="00B420A4"/>
    <w:rsid w:val="00B425B8"/>
    <w:rsid w:val="00B42867"/>
    <w:rsid w:val="00B42E1A"/>
    <w:rsid w:val="00B4352E"/>
    <w:rsid w:val="00B4393F"/>
    <w:rsid w:val="00B443DF"/>
    <w:rsid w:val="00B45164"/>
    <w:rsid w:val="00B451B4"/>
    <w:rsid w:val="00B46673"/>
    <w:rsid w:val="00B468FF"/>
    <w:rsid w:val="00B46B41"/>
    <w:rsid w:val="00B46F94"/>
    <w:rsid w:val="00B47087"/>
    <w:rsid w:val="00B47633"/>
    <w:rsid w:val="00B47DD8"/>
    <w:rsid w:val="00B5119C"/>
    <w:rsid w:val="00B521ED"/>
    <w:rsid w:val="00B52431"/>
    <w:rsid w:val="00B52B5D"/>
    <w:rsid w:val="00B52C19"/>
    <w:rsid w:val="00B5389E"/>
    <w:rsid w:val="00B54250"/>
    <w:rsid w:val="00B542CC"/>
    <w:rsid w:val="00B5499F"/>
    <w:rsid w:val="00B553F3"/>
    <w:rsid w:val="00B55C8A"/>
    <w:rsid w:val="00B55F83"/>
    <w:rsid w:val="00B56109"/>
    <w:rsid w:val="00B56699"/>
    <w:rsid w:val="00B57440"/>
    <w:rsid w:val="00B57756"/>
    <w:rsid w:val="00B578C9"/>
    <w:rsid w:val="00B57E31"/>
    <w:rsid w:val="00B602D4"/>
    <w:rsid w:val="00B6030F"/>
    <w:rsid w:val="00B60568"/>
    <w:rsid w:val="00B6071D"/>
    <w:rsid w:val="00B60D0E"/>
    <w:rsid w:val="00B6137B"/>
    <w:rsid w:val="00B6138B"/>
    <w:rsid w:val="00B61E5A"/>
    <w:rsid w:val="00B61FC5"/>
    <w:rsid w:val="00B63AAF"/>
    <w:rsid w:val="00B64963"/>
    <w:rsid w:val="00B6498E"/>
    <w:rsid w:val="00B65BEE"/>
    <w:rsid w:val="00B663CD"/>
    <w:rsid w:val="00B66540"/>
    <w:rsid w:val="00B66841"/>
    <w:rsid w:val="00B66D3D"/>
    <w:rsid w:val="00B66E5F"/>
    <w:rsid w:val="00B67116"/>
    <w:rsid w:val="00B67B1F"/>
    <w:rsid w:val="00B708BB"/>
    <w:rsid w:val="00B7119D"/>
    <w:rsid w:val="00B71DE4"/>
    <w:rsid w:val="00B72134"/>
    <w:rsid w:val="00B7315B"/>
    <w:rsid w:val="00B7344F"/>
    <w:rsid w:val="00B737E1"/>
    <w:rsid w:val="00B73906"/>
    <w:rsid w:val="00B73DC5"/>
    <w:rsid w:val="00B74655"/>
    <w:rsid w:val="00B7515C"/>
    <w:rsid w:val="00B753CF"/>
    <w:rsid w:val="00B75498"/>
    <w:rsid w:val="00B767AF"/>
    <w:rsid w:val="00B7717B"/>
    <w:rsid w:val="00B77567"/>
    <w:rsid w:val="00B81766"/>
    <w:rsid w:val="00B81F12"/>
    <w:rsid w:val="00B82D48"/>
    <w:rsid w:val="00B84543"/>
    <w:rsid w:val="00B85196"/>
    <w:rsid w:val="00B8526A"/>
    <w:rsid w:val="00B8585E"/>
    <w:rsid w:val="00B86014"/>
    <w:rsid w:val="00B864C1"/>
    <w:rsid w:val="00B86F8B"/>
    <w:rsid w:val="00B879ED"/>
    <w:rsid w:val="00B87EAD"/>
    <w:rsid w:val="00B901BA"/>
    <w:rsid w:val="00B90C9A"/>
    <w:rsid w:val="00B90EDB"/>
    <w:rsid w:val="00B910ED"/>
    <w:rsid w:val="00B913D2"/>
    <w:rsid w:val="00B914E9"/>
    <w:rsid w:val="00B9250E"/>
    <w:rsid w:val="00B92CBD"/>
    <w:rsid w:val="00B92D87"/>
    <w:rsid w:val="00B92DC3"/>
    <w:rsid w:val="00B932E5"/>
    <w:rsid w:val="00B936CB"/>
    <w:rsid w:val="00B9374E"/>
    <w:rsid w:val="00B941B6"/>
    <w:rsid w:val="00B94B0F"/>
    <w:rsid w:val="00B95BD5"/>
    <w:rsid w:val="00B95FA5"/>
    <w:rsid w:val="00B97A1D"/>
    <w:rsid w:val="00BA0976"/>
    <w:rsid w:val="00BA0A30"/>
    <w:rsid w:val="00BA2262"/>
    <w:rsid w:val="00BA2499"/>
    <w:rsid w:val="00BA2927"/>
    <w:rsid w:val="00BA2CE7"/>
    <w:rsid w:val="00BA3568"/>
    <w:rsid w:val="00BA3C61"/>
    <w:rsid w:val="00BA42FB"/>
    <w:rsid w:val="00BA4402"/>
    <w:rsid w:val="00BA48DD"/>
    <w:rsid w:val="00BA4DF2"/>
    <w:rsid w:val="00BA7246"/>
    <w:rsid w:val="00BB052A"/>
    <w:rsid w:val="00BB06DC"/>
    <w:rsid w:val="00BB11B4"/>
    <w:rsid w:val="00BB143C"/>
    <w:rsid w:val="00BB163B"/>
    <w:rsid w:val="00BB1DC2"/>
    <w:rsid w:val="00BB21CC"/>
    <w:rsid w:val="00BB265E"/>
    <w:rsid w:val="00BB267F"/>
    <w:rsid w:val="00BB2BD3"/>
    <w:rsid w:val="00BB2DCE"/>
    <w:rsid w:val="00BB2DE5"/>
    <w:rsid w:val="00BB2E5C"/>
    <w:rsid w:val="00BB37D5"/>
    <w:rsid w:val="00BB3C02"/>
    <w:rsid w:val="00BB3E61"/>
    <w:rsid w:val="00BB4218"/>
    <w:rsid w:val="00BB4427"/>
    <w:rsid w:val="00BB4E55"/>
    <w:rsid w:val="00BB5B2F"/>
    <w:rsid w:val="00BB5FBE"/>
    <w:rsid w:val="00BB6828"/>
    <w:rsid w:val="00BB7BB1"/>
    <w:rsid w:val="00BC1937"/>
    <w:rsid w:val="00BC19D3"/>
    <w:rsid w:val="00BC1D99"/>
    <w:rsid w:val="00BC2640"/>
    <w:rsid w:val="00BC27D7"/>
    <w:rsid w:val="00BC2E7A"/>
    <w:rsid w:val="00BC3298"/>
    <w:rsid w:val="00BC415A"/>
    <w:rsid w:val="00BC5E99"/>
    <w:rsid w:val="00BC67CD"/>
    <w:rsid w:val="00BC696E"/>
    <w:rsid w:val="00BC6D06"/>
    <w:rsid w:val="00BC77E2"/>
    <w:rsid w:val="00BD0CF8"/>
    <w:rsid w:val="00BD1337"/>
    <w:rsid w:val="00BD1470"/>
    <w:rsid w:val="00BD28F8"/>
    <w:rsid w:val="00BD32D4"/>
    <w:rsid w:val="00BD3E0C"/>
    <w:rsid w:val="00BD49F1"/>
    <w:rsid w:val="00BD4DA3"/>
    <w:rsid w:val="00BD50BC"/>
    <w:rsid w:val="00BD5B15"/>
    <w:rsid w:val="00BD67CA"/>
    <w:rsid w:val="00BD7480"/>
    <w:rsid w:val="00BD7B35"/>
    <w:rsid w:val="00BE015E"/>
    <w:rsid w:val="00BE051C"/>
    <w:rsid w:val="00BE09B0"/>
    <w:rsid w:val="00BE1924"/>
    <w:rsid w:val="00BE1E2A"/>
    <w:rsid w:val="00BE23EC"/>
    <w:rsid w:val="00BE2829"/>
    <w:rsid w:val="00BE3198"/>
    <w:rsid w:val="00BE335E"/>
    <w:rsid w:val="00BE3590"/>
    <w:rsid w:val="00BE3BA2"/>
    <w:rsid w:val="00BE3BE5"/>
    <w:rsid w:val="00BE3C14"/>
    <w:rsid w:val="00BE4C38"/>
    <w:rsid w:val="00BE54E1"/>
    <w:rsid w:val="00BE5787"/>
    <w:rsid w:val="00BE5B33"/>
    <w:rsid w:val="00BE63C5"/>
    <w:rsid w:val="00BE6820"/>
    <w:rsid w:val="00BE6B31"/>
    <w:rsid w:val="00BE6FCA"/>
    <w:rsid w:val="00BE75E5"/>
    <w:rsid w:val="00BF082B"/>
    <w:rsid w:val="00BF0F44"/>
    <w:rsid w:val="00BF1825"/>
    <w:rsid w:val="00BF2602"/>
    <w:rsid w:val="00BF2B97"/>
    <w:rsid w:val="00BF2C5F"/>
    <w:rsid w:val="00BF2E0A"/>
    <w:rsid w:val="00BF3925"/>
    <w:rsid w:val="00BF3C2F"/>
    <w:rsid w:val="00BF41A9"/>
    <w:rsid w:val="00BF4325"/>
    <w:rsid w:val="00BF4E62"/>
    <w:rsid w:val="00BF50CD"/>
    <w:rsid w:val="00BF58BD"/>
    <w:rsid w:val="00BF64F7"/>
    <w:rsid w:val="00BF7CFF"/>
    <w:rsid w:val="00C00C9B"/>
    <w:rsid w:val="00C00D5B"/>
    <w:rsid w:val="00C01262"/>
    <w:rsid w:val="00C012A3"/>
    <w:rsid w:val="00C0287D"/>
    <w:rsid w:val="00C0287F"/>
    <w:rsid w:val="00C0350B"/>
    <w:rsid w:val="00C0383E"/>
    <w:rsid w:val="00C03FE3"/>
    <w:rsid w:val="00C04042"/>
    <w:rsid w:val="00C06888"/>
    <w:rsid w:val="00C06D5E"/>
    <w:rsid w:val="00C07551"/>
    <w:rsid w:val="00C101CD"/>
    <w:rsid w:val="00C10470"/>
    <w:rsid w:val="00C10C7E"/>
    <w:rsid w:val="00C1146D"/>
    <w:rsid w:val="00C11597"/>
    <w:rsid w:val="00C1219E"/>
    <w:rsid w:val="00C12525"/>
    <w:rsid w:val="00C12952"/>
    <w:rsid w:val="00C12BBA"/>
    <w:rsid w:val="00C133B9"/>
    <w:rsid w:val="00C13E9B"/>
    <w:rsid w:val="00C13F05"/>
    <w:rsid w:val="00C140B5"/>
    <w:rsid w:val="00C14670"/>
    <w:rsid w:val="00C151A2"/>
    <w:rsid w:val="00C15491"/>
    <w:rsid w:val="00C1575D"/>
    <w:rsid w:val="00C158A4"/>
    <w:rsid w:val="00C162B5"/>
    <w:rsid w:val="00C17365"/>
    <w:rsid w:val="00C174CA"/>
    <w:rsid w:val="00C20086"/>
    <w:rsid w:val="00C200DF"/>
    <w:rsid w:val="00C20598"/>
    <w:rsid w:val="00C2077C"/>
    <w:rsid w:val="00C20A1A"/>
    <w:rsid w:val="00C21347"/>
    <w:rsid w:val="00C219C1"/>
    <w:rsid w:val="00C21D61"/>
    <w:rsid w:val="00C21F41"/>
    <w:rsid w:val="00C23B11"/>
    <w:rsid w:val="00C2400B"/>
    <w:rsid w:val="00C24F37"/>
    <w:rsid w:val="00C25730"/>
    <w:rsid w:val="00C2573C"/>
    <w:rsid w:val="00C2582D"/>
    <w:rsid w:val="00C25DEA"/>
    <w:rsid w:val="00C25FB1"/>
    <w:rsid w:val="00C264F4"/>
    <w:rsid w:val="00C26838"/>
    <w:rsid w:val="00C26C05"/>
    <w:rsid w:val="00C26DE8"/>
    <w:rsid w:val="00C27539"/>
    <w:rsid w:val="00C30346"/>
    <w:rsid w:val="00C306CD"/>
    <w:rsid w:val="00C30C6D"/>
    <w:rsid w:val="00C310F2"/>
    <w:rsid w:val="00C319D8"/>
    <w:rsid w:val="00C32014"/>
    <w:rsid w:val="00C32114"/>
    <w:rsid w:val="00C32DEB"/>
    <w:rsid w:val="00C334EC"/>
    <w:rsid w:val="00C33F17"/>
    <w:rsid w:val="00C341B6"/>
    <w:rsid w:val="00C343B1"/>
    <w:rsid w:val="00C3557A"/>
    <w:rsid w:val="00C35889"/>
    <w:rsid w:val="00C35C5C"/>
    <w:rsid w:val="00C35CDD"/>
    <w:rsid w:val="00C36033"/>
    <w:rsid w:val="00C366D6"/>
    <w:rsid w:val="00C36863"/>
    <w:rsid w:val="00C36B25"/>
    <w:rsid w:val="00C36B5C"/>
    <w:rsid w:val="00C36EFB"/>
    <w:rsid w:val="00C37BA0"/>
    <w:rsid w:val="00C40620"/>
    <w:rsid w:val="00C43134"/>
    <w:rsid w:val="00C44732"/>
    <w:rsid w:val="00C4555E"/>
    <w:rsid w:val="00C45FFE"/>
    <w:rsid w:val="00C46617"/>
    <w:rsid w:val="00C46B84"/>
    <w:rsid w:val="00C47DA8"/>
    <w:rsid w:val="00C5045E"/>
    <w:rsid w:val="00C50578"/>
    <w:rsid w:val="00C50667"/>
    <w:rsid w:val="00C51D0C"/>
    <w:rsid w:val="00C53245"/>
    <w:rsid w:val="00C53CD7"/>
    <w:rsid w:val="00C53F91"/>
    <w:rsid w:val="00C54A49"/>
    <w:rsid w:val="00C54D83"/>
    <w:rsid w:val="00C551B4"/>
    <w:rsid w:val="00C555D7"/>
    <w:rsid w:val="00C55E12"/>
    <w:rsid w:val="00C55FB5"/>
    <w:rsid w:val="00C56833"/>
    <w:rsid w:val="00C6133C"/>
    <w:rsid w:val="00C61A11"/>
    <w:rsid w:val="00C61BC8"/>
    <w:rsid w:val="00C62112"/>
    <w:rsid w:val="00C62295"/>
    <w:rsid w:val="00C6234A"/>
    <w:rsid w:val="00C633CA"/>
    <w:rsid w:val="00C64001"/>
    <w:rsid w:val="00C64132"/>
    <w:rsid w:val="00C64782"/>
    <w:rsid w:val="00C64879"/>
    <w:rsid w:val="00C64BDE"/>
    <w:rsid w:val="00C653DE"/>
    <w:rsid w:val="00C66730"/>
    <w:rsid w:val="00C67171"/>
    <w:rsid w:val="00C673A3"/>
    <w:rsid w:val="00C67C7C"/>
    <w:rsid w:val="00C700FA"/>
    <w:rsid w:val="00C70A77"/>
    <w:rsid w:val="00C70AF0"/>
    <w:rsid w:val="00C711E5"/>
    <w:rsid w:val="00C7208E"/>
    <w:rsid w:val="00C722B2"/>
    <w:rsid w:val="00C734F1"/>
    <w:rsid w:val="00C73F63"/>
    <w:rsid w:val="00C742FD"/>
    <w:rsid w:val="00C7440A"/>
    <w:rsid w:val="00C7473C"/>
    <w:rsid w:val="00C759DC"/>
    <w:rsid w:val="00C75E7D"/>
    <w:rsid w:val="00C767E8"/>
    <w:rsid w:val="00C80DD4"/>
    <w:rsid w:val="00C80F36"/>
    <w:rsid w:val="00C81549"/>
    <w:rsid w:val="00C82F6C"/>
    <w:rsid w:val="00C82F79"/>
    <w:rsid w:val="00C82FAC"/>
    <w:rsid w:val="00C83D19"/>
    <w:rsid w:val="00C83E56"/>
    <w:rsid w:val="00C849B1"/>
    <w:rsid w:val="00C85A6E"/>
    <w:rsid w:val="00C86343"/>
    <w:rsid w:val="00C86EF9"/>
    <w:rsid w:val="00C870DC"/>
    <w:rsid w:val="00C87804"/>
    <w:rsid w:val="00C90234"/>
    <w:rsid w:val="00C90714"/>
    <w:rsid w:val="00C908CF"/>
    <w:rsid w:val="00C90A87"/>
    <w:rsid w:val="00C90AEE"/>
    <w:rsid w:val="00C90BEA"/>
    <w:rsid w:val="00C90CA5"/>
    <w:rsid w:val="00C91A59"/>
    <w:rsid w:val="00C930DE"/>
    <w:rsid w:val="00C939A3"/>
    <w:rsid w:val="00C93BD0"/>
    <w:rsid w:val="00C941B2"/>
    <w:rsid w:val="00C94999"/>
    <w:rsid w:val="00C9521B"/>
    <w:rsid w:val="00C95B1F"/>
    <w:rsid w:val="00C96271"/>
    <w:rsid w:val="00C9668D"/>
    <w:rsid w:val="00C97C0C"/>
    <w:rsid w:val="00CA036F"/>
    <w:rsid w:val="00CA134D"/>
    <w:rsid w:val="00CA2B33"/>
    <w:rsid w:val="00CA2D85"/>
    <w:rsid w:val="00CA326D"/>
    <w:rsid w:val="00CA423E"/>
    <w:rsid w:val="00CA49AC"/>
    <w:rsid w:val="00CA5209"/>
    <w:rsid w:val="00CA546F"/>
    <w:rsid w:val="00CA54E2"/>
    <w:rsid w:val="00CA555D"/>
    <w:rsid w:val="00CA5589"/>
    <w:rsid w:val="00CA576F"/>
    <w:rsid w:val="00CA5B6F"/>
    <w:rsid w:val="00CA5D30"/>
    <w:rsid w:val="00CB0645"/>
    <w:rsid w:val="00CB171D"/>
    <w:rsid w:val="00CB1BD9"/>
    <w:rsid w:val="00CB1E37"/>
    <w:rsid w:val="00CB2637"/>
    <w:rsid w:val="00CB2E15"/>
    <w:rsid w:val="00CB3369"/>
    <w:rsid w:val="00CB3B63"/>
    <w:rsid w:val="00CB3DEA"/>
    <w:rsid w:val="00CB4CAB"/>
    <w:rsid w:val="00CB4F89"/>
    <w:rsid w:val="00CB56BB"/>
    <w:rsid w:val="00CB58BF"/>
    <w:rsid w:val="00CB6ABD"/>
    <w:rsid w:val="00CB6F28"/>
    <w:rsid w:val="00CC1CFE"/>
    <w:rsid w:val="00CC235E"/>
    <w:rsid w:val="00CC23C2"/>
    <w:rsid w:val="00CC282D"/>
    <w:rsid w:val="00CC358C"/>
    <w:rsid w:val="00CC36DB"/>
    <w:rsid w:val="00CC3E5B"/>
    <w:rsid w:val="00CC4824"/>
    <w:rsid w:val="00CC49B2"/>
    <w:rsid w:val="00CC49D9"/>
    <w:rsid w:val="00CC4D1C"/>
    <w:rsid w:val="00CC5790"/>
    <w:rsid w:val="00CC5B9F"/>
    <w:rsid w:val="00CC5C3D"/>
    <w:rsid w:val="00CC7D56"/>
    <w:rsid w:val="00CD043A"/>
    <w:rsid w:val="00CD121D"/>
    <w:rsid w:val="00CD1BA4"/>
    <w:rsid w:val="00CD1E2B"/>
    <w:rsid w:val="00CD230E"/>
    <w:rsid w:val="00CD2673"/>
    <w:rsid w:val="00CD2723"/>
    <w:rsid w:val="00CD2988"/>
    <w:rsid w:val="00CD35B9"/>
    <w:rsid w:val="00CD39E1"/>
    <w:rsid w:val="00CD487D"/>
    <w:rsid w:val="00CD4F7F"/>
    <w:rsid w:val="00CD556A"/>
    <w:rsid w:val="00CD62A2"/>
    <w:rsid w:val="00CD64B0"/>
    <w:rsid w:val="00CD64B3"/>
    <w:rsid w:val="00CD64BA"/>
    <w:rsid w:val="00CD6EE2"/>
    <w:rsid w:val="00CD6FB4"/>
    <w:rsid w:val="00CD74B3"/>
    <w:rsid w:val="00CE0635"/>
    <w:rsid w:val="00CE1316"/>
    <w:rsid w:val="00CE13C4"/>
    <w:rsid w:val="00CE13DF"/>
    <w:rsid w:val="00CE25D6"/>
    <w:rsid w:val="00CE2EC6"/>
    <w:rsid w:val="00CE3E8B"/>
    <w:rsid w:val="00CE433F"/>
    <w:rsid w:val="00CE44BE"/>
    <w:rsid w:val="00CE4EAD"/>
    <w:rsid w:val="00CE50E4"/>
    <w:rsid w:val="00CE5127"/>
    <w:rsid w:val="00CE5F54"/>
    <w:rsid w:val="00CE633E"/>
    <w:rsid w:val="00CE6692"/>
    <w:rsid w:val="00CE6916"/>
    <w:rsid w:val="00CE6D8D"/>
    <w:rsid w:val="00CE70DC"/>
    <w:rsid w:val="00CE7383"/>
    <w:rsid w:val="00CF0053"/>
    <w:rsid w:val="00CF02B2"/>
    <w:rsid w:val="00CF0E93"/>
    <w:rsid w:val="00CF1224"/>
    <w:rsid w:val="00CF1467"/>
    <w:rsid w:val="00CF2C7A"/>
    <w:rsid w:val="00CF2F39"/>
    <w:rsid w:val="00CF3819"/>
    <w:rsid w:val="00CF3899"/>
    <w:rsid w:val="00CF428C"/>
    <w:rsid w:val="00CF4474"/>
    <w:rsid w:val="00CF45A2"/>
    <w:rsid w:val="00CF46B6"/>
    <w:rsid w:val="00CF5782"/>
    <w:rsid w:val="00CF7C88"/>
    <w:rsid w:val="00D00CE3"/>
    <w:rsid w:val="00D01B00"/>
    <w:rsid w:val="00D02545"/>
    <w:rsid w:val="00D04419"/>
    <w:rsid w:val="00D046E4"/>
    <w:rsid w:val="00D048DA"/>
    <w:rsid w:val="00D04BF2"/>
    <w:rsid w:val="00D063DA"/>
    <w:rsid w:val="00D06A04"/>
    <w:rsid w:val="00D06DA2"/>
    <w:rsid w:val="00D07353"/>
    <w:rsid w:val="00D07502"/>
    <w:rsid w:val="00D1016C"/>
    <w:rsid w:val="00D107E8"/>
    <w:rsid w:val="00D10FF4"/>
    <w:rsid w:val="00D11AB4"/>
    <w:rsid w:val="00D125D9"/>
    <w:rsid w:val="00D129FC"/>
    <w:rsid w:val="00D134B7"/>
    <w:rsid w:val="00D13A03"/>
    <w:rsid w:val="00D13D7F"/>
    <w:rsid w:val="00D14FB7"/>
    <w:rsid w:val="00D1500C"/>
    <w:rsid w:val="00D150F8"/>
    <w:rsid w:val="00D15139"/>
    <w:rsid w:val="00D15BE8"/>
    <w:rsid w:val="00D16208"/>
    <w:rsid w:val="00D16A87"/>
    <w:rsid w:val="00D17021"/>
    <w:rsid w:val="00D1795F"/>
    <w:rsid w:val="00D227AF"/>
    <w:rsid w:val="00D23B5A"/>
    <w:rsid w:val="00D2529E"/>
    <w:rsid w:val="00D261AE"/>
    <w:rsid w:val="00D26F6C"/>
    <w:rsid w:val="00D27C03"/>
    <w:rsid w:val="00D27C89"/>
    <w:rsid w:val="00D30101"/>
    <w:rsid w:val="00D305BA"/>
    <w:rsid w:val="00D30EE2"/>
    <w:rsid w:val="00D318F4"/>
    <w:rsid w:val="00D326D8"/>
    <w:rsid w:val="00D32D7B"/>
    <w:rsid w:val="00D351C6"/>
    <w:rsid w:val="00D35522"/>
    <w:rsid w:val="00D358D5"/>
    <w:rsid w:val="00D35B3D"/>
    <w:rsid w:val="00D35E24"/>
    <w:rsid w:val="00D367BB"/>
    <w:rsid w:val="00D3699F"/>
    <w:rsid w:val="00D37A39"/>
    <w:rsid w:val="00D37F50"/>
    <w:rsid w:val="00D40157"/>
    <w:rsid w:val="00D41194"/>
    <w:rsid w:val="00D41D43"/>
    <w:rsid w:val="00D421B1"/>
    <w:rsid w:val="00D42BD6"/>
    <w:rsid w:val="00D43454"/>
    <w:rsid w:val="00D43721"/>
    <w:rsid w:val="00D438F8"/>
    <w:rsid w:val="00D43B8A"/>
    <w:rsid w:val="00D44B02"/>
    <w:rsid w:val="00D45657"/>
    <w:rsid w:val="00D46927"/>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6D1"/>
    <w:rsid w:val="00D558AC"/>
    <w:rsid w:val="00D56289"/>
    <w:rsid w:val="00D567D0"/>
    <w:rsid w:val="00D56D33"/>
    <w:rsid w:val="00D57735"/>
    <w:rsid w:val="00D57FE6"/>
    <w:rsid w:val="00D6006B"/>
    <w:rsid w:val="00D6014F"/>
    <w:rsid w:val="00D60D5F"/>
    <w:rsid w:val="00D61A0C"/>
    <w:rsid w:val="00D62530"/>
    <w:rsid w:val="00D62EC7"/>
    <w:rsid w:val="00D65CEF"/>
    <w:rsid w:val="00D66097"/>
    <w:rsid w:val="00D665FB"/>
    <w:rsid w:val="00D66DDC"/>
    <w:rsid w:val="00D671DE"/>
    <w:rsid w:val="00D67288"/>
    <w:rsid w:val="00D67BFE"/>
    <w:rsid w:val="00D67D2A"/>
    <w:rsid w:val="00D7058E"/>
    <w:rsid w:val="00D70D7D"/>
    <w:rsid w:val="00D7145E"/>
    <w:rsid w:val="00D71B6B"/>
    <w:rsid w:val="00D7240E"/>
    <w:rsid w:val="00D7379F"/>
    <w:rsid w:val="00D73ADD"/>
    <w:rsid w:val="00D73B70"/>
    <w:rsid w:val="00D747F8"/>
    <w:rsid w:val="00D74F39"/>
    <w:rsid w:val="00D7594F"/>
    <w:rsid w:val="00D75AD5"/>
    <w:rsid w:val="00D75DD2"/>
    <w:rsid w:val="00D80161"/>
    <w:rsid w:val="00D810F3"/>
    <w:rsid w:val="00D812A2"/>
    <w:rsid w:val="00D818C1"/>
    <w:rsid w:val="00D81C65"/>
    <w:rsid w:val="00D81C92"/>
    <w:rsid w:val="00D81CA7"/>
    <w:rsid w:val="00D822C1"/>
    <w:rsid w:val="00D8235D"/>
    <w:rsid w:val="00D8235F"/>
    <w:rsid w:val="00D828E6"/>
    <w:rsid w:val="00D82C8C"/>
    <w:rsid w:val="00D82D68"/>
    <w:rsid w:val="00D830DF"/>
    <w:rsid w:val="00D832DE"/>
    <w:rsid w:val="00D83D73"/>
    <w:rsid w:val="00D83E40"/>
    <w:rsid w:val="00D84406"/>
    <w:rsid w:val="00D847C8"/>
    <w:rsid w:val="00D84809"/>
    <w:rsid w:val="00D84EEE"/>
    <w:rsid w:val="00D86710"/>
    <w:rsid w:val="00D86943"/>
    <w:rsid w:val="00D87228"/>
    <w:rsid w:val="00D87538"/>
    <w:rsid w:val="00D87A5B"/>
    <w:rsid w:val="00D87F17"/>
    <w:rsid w:val="00D903A1"/>
    <w:rsid w:val="00D9125C"/>
    <w:rsid w:val="00D92230"/>
    <w:rsid w:val="00D92533"/>
    <w:rsid w:val="00D92737"/>
    <w:rsid w:val="00D92F2E"/>
    <w:rsid w:val="00D93B33"/>
    <w:rsid w:val="00D97183"/>
    <w:rsid w:val="00DA019B"/>
    <w:rsid w:val="00DA033B"/>
    <w:rsid w:val="00DA03A9"/>
    <w:rsid w:val="00DA1D11"/>
    <w:rsid w:val="00DA2754"/>
    <w:rsid w:val="00DA2963"/>
    <w:rsid w:val="00DA2DA8"/>
    <w:rsid w:val="00DA3470"/>
    <w:rsid w:val="00DA34F0"/>
    <w:rsid w:val="00DA3802"/>
    <w:rsid w:val="00DA3B1E"/>
    <w:rsid w:val="00DA3DF0"/>
    <w:rsid w:val="00DA3F1C"/>
    <w:rsid w:val="00DA3F70"/>
    <w:rsid w:val="00DA4899"/>
    <w:rsid w:val="00DA56A2"/>
    <w:rsid w:val="00DA5729"/>
    <w:rsid w:val="00DA5BCB"/>
    <w:rsid w:val="00DA6416"/>
    <w:rsid w:val="00DB089A"/>
    <w:rsid w:val="00DB14DA"/>
    <w:rsid w:val="00DB1BDD"/>
    <w:rsid w:val="00DB3144"/>
    <w:rsid w:val="00DB367A"/>
    <w:rsid w:val="00DB45FD"/>
    <w:rsid w:val="00DB492B"/>
    <w:rsid w:val="00DB4961"/>
    <w:rsid w:val="00DB5A39"/>
    <w:rsid w:val="00DB5AB6"/>
    <w:rsid w:val="00DB6392"/>
    <w:rsid w:val="00DB6E1C"/>
    <w:rsid w:val="00DC027F"/>
    <w:rsid w:val="00DC07DB"/>
    <w:rsid w:val="00DC0B93"/>
    <w:rsid w:val="00DC1ED6"/>
    <w:rsid w:val="00DC278D"/>
    <w:rsid w:val="00DC2BED"/>
    <w:rsid w:val="00DC2E0F"/>
    <w:rsid w:val="00DC3586"/>
    <w:rsid w:val="00DC3625"/>
    <w:rsid w:val="00DC41DB"/>
    <w:rsid w:val="00DC4F99"/>
    <w:rsid w:val="00DC5180"/>
    <w:rsid w:val="00DC5E96"/>
    <w:rsid w:val="00DC6074"/>
    <w:rsid w:val="00DC67D1"/>
    <w:rsid w:val="00DC70F9"/>
    <w:rsid w:val="00DC7B05"/>
    <w:rsid w:val="00DC7F5F"/>
    <w:rsid w:val="00DD03DE"/>
    <w:rsid w:val="00DD05EA"/>
    <w:rsid w:val="00DD0B86"/>
    <w:rsid w:val="00DD0F2C"/>
    <w:rsid w:val="00DD237B"/>
    <w:rsid w:val="00DD259B"/>
    <w:rsid w:val="00DD29C8"/>
    <w:rsid w:val="00DD34BB"/>
    <w:rsid w:val="00DD36FC"/>
    <w:rsid w:val="00DD45B4"/>
    <w:rsid w:val="00DD4603"/>
    <w:rsid w:val="00DD49BE"/>
    <w:rsid w:val="00DD4AB6"/>
    <w:rsid w:val="00DD527F"/>
    <w:rsid w:val="00DD5835"/>
    <w:rsid w:val="00DD7069"/>
    <w:rsid w:val="00DD73E3"/>
    <w:rsid w:val="00DD7AE8"/>
    <w:rsid w:val="00DE0AC1"/>
    <w:rsid w:val="00DE0F84"/>
    <w:rsid w:val="00DE12A2"/>
    <w:rsid w:val="00DE1A6A"/>
    <w:rsid w:val="00DE26D8"/>
    <w:rsid w:val="00DE28B2"/>
    <w:rsid w:val="00DE2B6E"/>
    <w:rsid w:val="00DE30FB"/>
    <w:rsid w:val="00DE3814"/>
    <w:rsid w:val="00DE3C22"/>
    <w:rsid w:val="00DE3D8E"/>
    <w:rsid w:val="00DE4096"/>
    <w:rsid w:val="00DE470C"/>
    <w:rsid w:val="00DE5FEC"/>
    <w:rsid w:val="00DE7F80"/>
    <w:rsid w:val="00DF06E8"/>
    <w:rsid w:val="00DF1658"/>
    <w:rsid w:val="00DF1AFE"/>
    <w:rsid w:val="00DF2E95"/>
    <w:rsid w:val="00DF352D"/>
    <w:rsid w:val="00DF3FAA"/>
    <w:rsid w:val="00DF4894"/>
    <w:rsid w:val="00DF526F"/>
    <w:rsid w:val="00DF6639"/>
    <w:rsid w:val="00E00029"/>
    <w:rsid w:val="00E00559"/>
    <w:rsid w:val="00E01B84"/>
    <w:rsid w:val="00E0350C"/>
    <w:rsid w:val="00E047C9"/>
    <w:rsid w:val="00E0502E"/>
    <w:rsid w:val="00E057DC"/>
    <w:rsid w:val="00E0692D"/>
    <w:rsid w:val="00E06A5E"/>
    <w:rsid w:val="00E06C85"/>
    <w:rsid w:val="00E07434"/>
    <w:rsid w:val="00E076A9"/>
    <w:rsid w:val="00E0772C"/>
    <w:rsid w:val="00E07822"/>
    <w:rsid w:val="00E07880"/>
    <w:rsid w:val="00E1046B"/>
    <w:rsid w:val="00E105FB"/>
    <w:rsid w:val="00E10D93"/>
    <w:rsid w:val="00E11CEF"/>
    <w:rsid w:val="00E11D8F"/>
    <w:rsid w:val="00E1225D"/>
    <w:rsid w:val="00E1427B"/>
    <w:rsid w:val="00E1434E"/>
    <w:rsid w:val="00E14AA6"/>
    <w:rsid w:val="00E14B62"/>
    <w:rsid w:val="00E1550D"/>
    <w:rsid w:val="00E1579A"/>
    <w:rsid w:val="00E15CE7"/>
    <w:rsid w:val="00E15E34"/>
    <w:rsid w:val="00E1624A"/>
    <w:rsid w:val="00E166DD"/>
    <w:rsid w:val="00E16768"/>
    <w:rsid w:val="00E169B7"/>
    <w:rsid w:val="00E16D45"/>
    <w:rsid w:val="00E170B6"/>
    <w:rsid w:val="00E20C54"/>
    <w:rsid w:val="00E21985"/>
    <w:rsid w:val="00E22428"/>
    <w:rsid w:val="00E241BC"/>
    <w:rsid w:val="00E2448A"/>
    <w:rsid w:val="00E245EF"/>
    <w:rsid w:val="00E24A99"/>
    <w:rsid w:val="00E253B5"/>
    <w:rsid w:val="00E2543A"/>
    <w:rsid w:val="00E258E9"/>
    <w:rsid w:val="00E267E6"/>
    <w:rsid w:val="00E27F78"/>
    <w:rsid w:val="00E301B5"/>
    <w:rsid w:val="00E30BA1"/>
    <w:rsid w:val="00E30C96"/>
    <w:rsid w:val="00E311C9"/>
    <w:rsid w:val="00E31B22"/>
    <w:rsid w:val="00E33485"/>
    <w:rsid w:val="00E3361A"/>
    <w:rsid w:val="00E339CA"/>
    <w:rsid w:val="00E340FD"/>
    <w:rsid w:val="00E34291"/>
    <w:rsid w:val="00E34BD7"/>
    <w:rsid w:val="00E35269"/>
    <w:rsid w:val="00E3538D"/>
    <w:rsid w:val="00E35657"/>
    <w:rsid w:val="00E3577E"/>
    <w:rsid w:val="00E35EDA"/>
    <w:rsid w:val="00E37F64"/>
    <w:rsid w:val="00E37F66"/>
    <w:rsid w:val="00E40225"/>
    <w:rsid w:val="00E40EBC"/>
    <w:rsid w:val="00E424E1"/>
    <w:rsid w:val="00E432A9"/>
    <w:rsid w:val="00E4386A"/>
    <w:rsid w:val="00E44109"/>
    <w:rsid w:val="00E445A5"/>
    <w:rsid w:val="00E45DFB"/>
    <w:rsid w:val="00E46CD9"/>
    <w:rsid w:val="00E46D1F"/>
    <w:rsid w:val="00E46FE2"/>
    <w:rsid w:val="00E4784E"/>
    <w:rsid w:val="00E47A14"/>
    <w:rsid w:val="00E509F8"/>
    <w:rsid w:val="00E50BD4"/>
    <w:rsid w:val="00E51379"/>
    <w:rsid w:val="00E52082"/>
    <w:rsid w:val="00E52A08"/>
    <w:rsid w:val="00E533B3"/>
    <w:rsid w:val="00E53ED6"/>
    <w:rsid w:val="00E54116"/>
    <w:rsid w:val="00E54236"/>
    <w:rsid w:val="00E54351"/>
    <w:rsid w:val="00E543D9"/>
    <w:rsid w:val="00E5515E"/>
    <w:rsid w:val="00E55AE0"/>
    <w:rsid w:val="00E55CCD"/>
    <w:rsid w:val="00E5616F"/>
    <w:rsid w:val="00E56DB5"/>
    <w:rsid w:val="00E57756"/>
    <w:rsid w:val="00E577D8"/>
    <w:rsid w:val="00E577FC"/>
    <w:rsid w:val="00E602B3"/>
    <w:rsid w:val="00E60ABC"/>
    <w:rsid w:val="00E60C77"/>
    <w:rsid w:val="00E60D61"/>
    <w:rsid w:val="00E62ABC"/>
    <w:rsid w:val="00E62F9F"/>
    <w:rsid w:val="00E63539"/>
    <w:rsid w:val="00E65128"/>
    <w:rsid w:val="00E6577B"/>
    <w:rsid w:val="00E703DC"/>
    <w:rsid w:val="00E70A2D"/>
    <w:rsid w:val="00E70D23"/>
    <w:rsid w:val="00E71F1D"/>
    <w:rsid w:val="00E727F4"/>
    <w:rsid w:val="00E72BA6"/>
    <w:rsid w:val="00E73023"/>
    <w:rsid w:val="00E73306"/>
    <w:rsid w:val="00E73387"/>
    <w:rsid w:val="00E733D3"/>
    <w:rsid w:val="00E73A82"/>
    <w:rsid w:val="00E73A9A"/>
    <w:rsid w:val="00E74206"/>
    <w:rsid w:val="00E750B6"/>
    <w:rsid w:val="00E753D5"/>
    <w:rsid w:val="00E759A2"/>
    <w:rsid w:val="00E7658D"/>
    <w:rsid w:val="00E76EA2"/>
    <w:rsid w:val="00E771BC"/>
    <w:rsid w:val="00E77F6E"/>
    <w:rsid w:val="00E80831"/>
    <w:rsid w:val="00E814C1"/>
    <w:rsid w:val="00E8187E"/>
    <w:rsid w:val="00E81B6C"/>
    <w:rsid w:val="00E81D51"/>
    <w:rsid w:val="00E8216B"/>
    <w:rsid w:val="00E8252F"/>
    <w:rsid w:val="00E827EE"/>
    <w:rsid w:val="00E82821"/>
    <w:rsid w:val="00E82AA0"/>
    <w:rsid w:val="00E82B3B"/>
    <w:rsid w:val="00E82C4B"/>
    <w:rsid w:val="00E82F3C"/>
    <w:rsid w:val="00E837F1"/>
    <w:rsid w:val="00E83964"/>
    <w:rsid w:val="00E839D3"/>
    <w:rsid w:val="00E83E6B"/>
    <w:rsid w:val="00E840B7"/>
    <w:rsid w:val="00E840BB"/>
    <w:rsid w:val="00E84A79"/>
    <w:rsid w:val="00E85ABE"/>
    <w:rsid w:val="00E85F30"/>
    <w:rsid w:val="00E85F8A"/>
    <w:rsid w:val="00E86283"/>
    <w:rsid w:val="00E87471"/>
    <w:rsid w:val="00E87556"/>
    <w:rsid w:val="00E8755A"/>
    <w:rsid w:val="00E87599"/>
    <w:rsid w:val="00E8784A"/>
    <w:rsid w:val="00E90996"/>
    <w:rsid w:val="00E90A33"/>
    <w:rsid w:val="00E90BEB"/>
    <w:rsid w:val="00E90ECC"/>
    <w:rsid w:val="00E9108D"/>
    <w:rsid w:val="00E9170D"/>
    <w:rsid w:val="00E91DAB"/>
    <w:rsid w:val="00E91E8A"/>
    <w:rsid w:val="00E928F9"/>
    <w:rsid w:val="00E93531"/>
    <w:rsid w:val="00E937BC"/>
    <w:rsid w:val="00E93846"/>
    <w:rsid w:val="00E938EC"/>
    <w:rsid w:val="00E93A6E"/>
    <w:rsid w:val="00E93C0F"/>
    <w:rsid w:val="00E93FB4"/>
    <w:rsid w:val="00E94297"/>
    <w:rsid w:val="00E949C6"/>
    <w:rsid w:val="00E94A6E"/>
    <w:rsid w:val="00E94E41"/>
    <w:rsid w:val="00E9505B"/>
    <w:rsid w:val="00E9518F"/>
    <w:rsid w:val="00E95C2A"/>
    <w:rsid w:val="00E96910"/>
    <w:rsid w:val="00E974B1"/>
    <w:rsid w:val="00E97764"/>
    <w:rsid w:val="00E97E19"/>
    <w:rsid w:val="00EA0403"/>
    <w:rsid w:val="00EA0506"/>
    <w:rsid w:val="00EA0816"/>
    <w:rsid w:val="00EA0E40"/>
    <w:rsid w:val="00EA0ED4"/>
    <w:rsid w:val="00EA12C4"/>
    <w:rsid w:val="00EA147A"/>
    <w:rsid w:val="00EA1A01"/>
    <w:rsid w:val="00EA1DF5"/>
    <w:rsid w:val="00EA1E6C"/>
    <w:rsid w:val="00EA2183"/>
    <w:rsid w:val="00EA2B0C"/>
    <w:rsid w:val="00EA3012"/>
    <w:rsid w:val="00EA33CB"/>
    <w:rsid w:val="00EA4071"/>
    <w:rsid w:val="00EA438F"/>
    <w:rsid w:val="00EA498C"/>
    <w:rsid w:val="00EA548E"/>
    <w:rsid w:val="00EA5804"/>
    <w:rsid w:val="00EA6334"/>
    <w:rsid w:val="00EB074F"/>
    <w:rsid w:val="00EB1377"/>
    <w:rsid w:val="00EB1C6E"/>
    <w:rsid w:val="00EB23B1"/>
    <w:rsid w:val="00EB2535"/>
    <w:rsid w:val="00EB2720"/>
    <w:rsid w:val="00EB3F9A"/>
    <w:rsid w:val="00EB44EC"/>
    <w:rsid w:val="00EB4749"/>
    <w:rsid w:val="00EB509F"/>
    <w:rsid w:val="00EB55B5"/>
    <w:rsid w:val="00EB57A4"/>
    <w:rsid w:val="00EB67A9"/>
    <w:rsid w:val="00EB6DDE"/>
    <w:rsid w:val="00EB6E80"/>
    <w:rsid w:val="00EB70C8"/>
    <w:rsid w:val="00EB73E3"/>
    <w:rsid w:val="00EB750D"/>
    <w:rsid w:val="00EB77FC"/>
    <w:rsid w:val="00EC02C3"/>
    <w:rsid w:val="00EC1038"/>
    <w:rsid w:val="00EC1BEE"/>
    <w:rsid w:val="00EC1D95"/>
    <w:rsid w:val="00EC27F1"/>
    <w:rsid w:val="00EC2818"/>
    <w:rsid w:val="00EC2C78"/>
    <w:rsid w:val="00EC2E8E"/>
    <w:rsid w:val="00EC3C81"/>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D7C"/>
    <w:rsid w:val="00ED2425"/>
    <w:rsid w:val="00ED2DA7"/>
    <w:rsid w:val="00ED310D"/>
    <w:rsid w:val="00ED3289"/>
    <w:rsid w:val="00ED332E"/>
    <w:rsid w:val="00ED414A"/>
    <w:rsid w:val="00ED45C2"/>
    <w:rsid w:val="00ED5512"/>
    <w:rsid w:val="00ED5900"/>
    <w:rsid w:val="00ED59FE"/>
    <w:rsid w:val="00ED5C63"/>
    <w:rsid w:val="00ED7171"/>
    <w:rsid w:val="00ED75D5"/>
    <w:rsid w:val="00ED7F9D"/>
    <w:rsid w:val="00EE050F"/>
    <w:rsid w:val="00EE0841"/>
    <w:rsid w:val="00EE1034"/>
    <w:rsid w:val="00EE132A"/>
    <w:rsid w:val="00EE13E0"/>
    <w:rsid w:val="00EE1880"/>
    <w:rsid w:val="00EE1AA1"/>
    <w:rsid w:val="00EE1AEB"/>
    <w:rsid w:val="00EE2D7C"/>
    <w:rsid w:val="00EE2E11"/>
    <w:rsid w:val="00EE3A1B"/>
    <w:rsid w:val="00EE3F4E"/>
    <w:rsid w:val="00EE4179"/>
    <w:rsid w:val="00EE45C2"/>
    <w:rsid w:val="00EE475D"/>
    <w:rsid w:val="00EE4FCC"/>
    <w:rsid w:val="00EE5E3E"/>
    <w:rsid w:val="00EE5EEE"/>
    <w:rsid w:val="00EE6512"/>
    <w:rsid w:val="00EE6533"/>
    <w:rsid w:val="00EE66BE"/>
    <w:rsid w:val="00EE6A30"/>
    <w:rsid w:val="00EE6DB8"/>
    <w:rsid w:val="00EE7494"/>
    <w:rsid w:val="00EF00B2"/>
    <w:rsid w:val="00EF0420"/>
    <w:rsid w:val="00EF048F"/>
    <w:rsid w:val="00EF0E16"/>
    <w:rsid w:val="00EF1B47"/>
    <w:rsid w:val="00EF2117"/>
    <w:rsid w:val="00EF34FD"/>
    <w:rsid w:val="00EF3569"/>
    <w:rsid w:val="00EF359D"/>
    <w:rsid w:val="00EF3ECF"/>
    <w:rsid w:val="00EF3FE7"/>
    <w:rsid w:val="00EF4419"/>
    <w:rsid w:val="00EF4DBE"/>
    <w:rsid w:val="00EF5624"/>
    <w:rsid w:val="00EF6042"/>
    <w:rsid w:val="00EF60CC"/>
    <w:rsid w:val="00EF612B"/>
    <w:rsid w:val="00EF6467"/>
    <w:rsid w:val="00EF72B6"/>
    <w:rsid w:val="00EF75D1"/>
    <w:rsid w:val="00EF7949"/>
    <w:rsid w:val="00F00686"/>
    <w:rsid w:val="00F00AF4"/>
    <w:rsid w:val="00F00BDF"/>
    <w:rsid w:val="00F00EEB"/>
    <w:rsid w:val="00F012E6"/>
    <w:rsid w:val="00F01A66"/>
    <w:rsid w:val="00F01EBF"/>
    <w:rsid w:val="00F0236F"/>
    <w:rsid w:val="00F03771"/>
    <w:rsid w:val="00F03916"/>
    <w:rsid w:val="00F03E83"/>
    <w:rsid w:val="00F04B2A"/>
    <w:rsid w:val="00F05419"/>
    <w:rsid w:val="00F05AF9"/>
    <w:rsid w:val="00F05C73"/>
    <w:rsid w:val="00F05DE3"/>
    <w:rsid w:val="00F05F3A"/>
    <w:rsid w:val="00F06680"/>
    <w:rsid w:val="00F069C3"/>
    <w:rsid w:val="00F06AF9"/>
    <w:rsid w:val="00F06AFB"/>
    <w:rsid w:val="00F06E5E"/>
    <w:rsid w:val="00F07081"/>
    <w:rsid w:val="00F07453"/>
    <w:rsid w:val="00F07F25"/>
    <w:rsid w:val="00F10304"/>
    <w:rsid w:val="00F10997"/>
    <w:rsid w:val="00F10F49"/>
    <w:rsid w:val="00F11522"/>
    <w:rsid w:val="00F11A99"/>
    <w:rsid w:val="00F11E9D"/>
    <w:rsid w:val="00F12BAA"/>
    <w:rsid w:val="00F13034"/>
    <w:rsid w:val="00F13D79"/>
    <w:rsid w:val="00F14C11"/>
    <w:rsid w:val="00F14CCF"/>
    <w:rsid w:val="00F1533C"/>
    <w:rsid w:val="00F1559B"/>
    <w:rsid w:val="00F158B8"/>
    <w:rsid w:val="00F15990"/>
    <w:rsid w:val="00F16971"/>
    <w:rsid w:val="00F16BA9"/>
    <w:rsid w:val="00F17F1F"/>
    <w:rsid w:val="00F21131"/>
    <w:rsid w:val="00F216E5"/>
    <w:rsid w:val="00F217C6"/>
    <w:rsid w:val="00F2283C"/>
    <w:rsid w:val="00F23309"/>
    <w:rsid w:val="00F238E3"/>
    <w:rsid w:val="00F24591"/>
    <w:rsid w:val="00F24D93"/>
    <w:rsid w:val="00F25171"/>
    <w:rsid w:val="00F25250"/>
    <w:rsid w:val="00F2604E"/>
    <w:rsid w:val="00F26CF6"/>
    <w:rsid w:val="00F27236"/>
    <w:rsid w:val="00F27406"/>
    <w:rsid w:val="00F27FF0"/>
    <w:rsid w:val="00F300CA"/>
    <w:rsid w:val="00F30161"/>
    <w:rsid w:val="00F30888"/>
    <w:rsid w:val="00F31336"/>
    <w:rsid w:val="00F3291E"/>
    <w:rsid w:val="00F32CAC"/>
    <w:rsid w:val="00F3468B"/>
    <w:rsid w:val="00F34D25"/>
    <w:rsid w:val="00F35896"/>
    <w:rsid w:val="00F36359"/>
    <w:rsid w:val="00F366C7"/>
    <w:rsid w:val="00F3674B"/>
    <w:rsid w:val="00F36AA9"/>
    <w:rsid w:val="00F370A9"/>
    <w:rsid w:val="00F37143"/>
    <w:rsid w:val="00F3737B"/>
    <w:rsid w:val="00F37ECB"/>
    <w:rsid w:val="00F40133"/>
    <w:rsid w:val="00F414BE"/>
    <w:rsid w:val="00F41915"/>
    <w:rsid w:val="00F42279"/>
    <w:rsid w:val="00F4283C"/>
    <w:rsid w:val="00F42B3C"/>
    <w:rsid w:val="00F43718"/>
    <w:rsid w:val="00F43B01"/>
    <w:rsid w:val="00F44D73"/>
    <w:rsid w:val="00F459C5"/>
    <w:rsid w:val="00F45B44"/>
    <w:rsid w:val="00F45BC1"/>
    <w:rsid w:val="00F46174"/>
    <w:rsid w:val="00F46D39"/>
    <w:rsid w:val="00F46EEB"/>
    <w:rsid w:val="00F476B9"/>
    <w:rsid w:val="00F501DE"/>
    <w:rsid w:val="00F50B97"/>
    <w:rsid w:val="00F50CC7"/>
    <w:rsid w:val="00F50E29"/>
    <w:rsid w:val="00F5106F"/>
    <w:rsid w:val="00F51467"/>
    <w:rsid w:val="00F51C00"/>
    <w:rsid w:val="00F51EF1"/>
    <w:rsid w:val="00F538B8"/>
    <w:rsid w:val="00F53E24"/>
    <w:rsid w:val="00F53EE7"/>
    <w:rsid w:val="00F543C8"/>
    <w:rsid w:val="00F544C8"/>
    <w:rsid w:val="00F54727"/>
    <w:rsid w:val="00F5493C"/>
    <w:rsid w:val="00F54C0F"/>
    <w:rsid w:val="00F54FE5"/>
    <w:rsid w:val="00F55D9B"/>
    <w:rsid w:val="00F560E5"/>
    <w:rsid w:val="00F5627A"/>
    <w:rsid w:val="00F56308"/>
    <w:rsid w:val="00F56722"/>
    <w:rsid w:val="00F56BD0"/>
    <w:rsid w:val="00F56EEB"/>
    <w:rsid w:val="00F571CF"/>
    <w:rsid w:val="00F572D5"/>
    <w:rsid w:val="00F614CF"/>
    <w:rsid w:val="00F61559"/>
    <w:rsid w:val="00F62AEB"/>
    <w:rsid w:val="00F63477"/>
    <w:rsid w:val="00F636AB"/>
    <w:rsid w:val="00F63A69"/>
    <w:rsid w:val="00F65246"/>
    <w:rsid w:val="00F652E1"/>
    <w:rsid w:val="00F661C0"/>
    <w:rsid w:val="00F6698E"/>
    <w:rsid w:val="00F670AE"/>
    <w:rsid w:val="00F679FF"/>
    <w:rsid w:val="00F707E3"/>
    <w:rsid w:val="00F71A2F"/>
    <w:rsid w:val="00F71AD9"/>
    <w:rsid w:val="00F72219"/>
    <w:rsid w:val="00F72902"/>
    <w:rsid w:val="00F72EB3"/>
    <w:rsid w:val="00F7303F"/>
    <w:rsid w:val="00F7344E"/>
    <w:rsid w:val="00F73540"/>
    <w:rsid w:val="00F7383F"/>
    <w:rsid w:val="00F7445A"/>
    <w:rsid w:val="00F7452D"/>
    <w:rsid w:val="00F74E2C"/>
    <w:rsid w:val="00F759C0"/>
    <w:rsid w:val="00F75BBA"/>
    <w:rsid w:val="00F75BE2"/>
    <w:rsid w:val="00F75DCF"/>
    <w:rsid w:val="00F75E77"/>
    <w:rsid w:val="00F7600F"/>
    <w:rsid w:val="00F77A33"/>
    <w:rsid w:val="00F8014C"/>
    <w:rsid w:val="00F814DA"/>
    <w:rsid w:val="00F81DD1"/>
    <w:rsid w:val="00F83351"/>
    <w:rsid w:val="00F8462C"/>
    <w:rsid w:val="00F85AE6"/>
    <w:rsid w:val="00F8606A"/>
    <w:rsid w:val="00F861CE"/>
    <w:rsid w:val="00F867BA"/>
    <w:rsid w:val="00F86ABA"/>
    <w:rsid w:val="00F87177"/>
    <w:rsid w:val="00F879D6"/>
    <w:rsid w:val="00F91232"/>
    <w:rsid w:val="00F91630"/>
    <w:rsid w:val="00F917C1"/>
    <w:rsid w:val="00F917C6"/>
    <w:rsid w:val="00F91B23"/>
    <w:rsid w:val="00F91D60"/>
    <w:rsid w:val="00F92CA2"/>
    <w:rsid w:val="00F92D1A"/>
    <w:rsid w:val="00F936BF"/>
    <w:rsid w:val="00F93F96"/>
    <w:rsid w:val="00F94FE9"/>
    <w:rsid w:val="00F95A83"/>
    <w:rsid w:val="00F95C02"/>
    <w:rsid w:val="00F95E91"/>
    <w:rsid w:val="00F9699C"/>
    <w:rsid w:val="00F96AD8"/>
    <w:rsid w:val="00F96F67"/>
    <w:rsid w:val="00F96F6F"/>
    <w:rsid w:val="00F9735D"/>
    <w:rsid w:val="00FA0041"/>
    <w:rsid w:val="00FA02D1"/>
    <w:rsid w:val="00FA0787"/>
    <w:rsid w:val="00FA08B1"/>
    <w:rsid w:val="00FA10EA"/>
    <w:rsid w:val="00FA18D8"/>
    <w:rsid w:val="00FA1B58"/>
    <w:rsid w:val="00FA2A7F"/>
    <w:rsid w:val="00FA2CB6"/>
    <w:rsid w:val="00FA3A4F"/>
    <w:rsid w:val="00FA3FD6"/>
    <w:rsid w:val="00FA4227"/>
    <w:rsid w:val="00FA44B1"/>
    <w:rsid w:val="00FA4AEA"/>
    <w:rsid w:val="00FA6FCA"/>
    <w:rsid w:val="00FB00F5"/>
    <w:rsid w:val="00FB02C1"/>
    <w:rsid w:val="00FB0741"/>
    <w:rsid w:val="00FB0C7B"/>
    <w:rsid w:val="00FB1CEF"/>
    <w:rsid w:val="00FB2922"/>
    <w:rsid w:val="00FB2E23"/>
    <w:rsid w:val="00FB2F67"/>
    <w:rsid w:val="00FB3320"/>
    <w:rsid w:val="00FB388A"/>
    <w:rsid w:val="00FB3B6A"/>
    <w:rsid w:val="00FB4381"/>
    <w:rsid w:val="00FB4FB4"/>
    <w:rsid w:val="00FB592F"/>
    <w:rsid w:val="00FB62AC"/>
    <w:rsid w:val="00FB62E9"/>
    <w:rsid w:val="00FB7667"/>
    <w:rsid w:val="00FC0187"/>
    <w:rsid w:val="00FC1069"/>
    <w:rsid w:val="00FC130E"/>
    <w:rsid w:val="00FC1660"/>
    <w:rsid w:val="00FC16E0"/>
    <w:rsid w:val="00FC18DE"/>
    <w:rsid w:val="00FC1C17"/>
    <w:rsid w:val="00FC1D63"/>
    <w:rsid w:val="00FC20BB"/>
    <w:rsid w:val="00FC2A85"/>
    <w:rsid w:val="00FC2C86"/>
    <w:rsid w:val="00FC391C"/>
    <w:rsid w:val="00FC66D7"/>
    <w:rsid w:val="00FC67BA"/>
    <w:rsid w:val="00FC699C"/>
    <w:rsid w:val="00FC6EAC"/>
    <w:rsid w:val="00FC7429"/>
    <w:rsid w:val="00FC776C"/>
    <w:rsid w:val="00FC7B97"/>
    <w:rsid w:val="00FC7D68"/>
    <w:rsid w:val="00FD018F"/>
    <w:rsid w:val="00FD0326"/>
    <w:rsid w:val="00FD0DDA"/>
    <w:rsid w:val="00FD1498"/>
    <w:rsid w:val="00FD18F7"/>
    <w:rsid w:val="00FD3B99"/>
    <w:rsid w:val="00FD3C85"/>
    <w:rsid w:val="00FD4485"/>
    <w:rsid w:val="00FD4AA8"/>
    <w:rsid w:val="00FD4C0B"/>
    <w:rsid w:val="00FD4C57"/>
    <w:rsid w:val="00FD6250"/>
    <w:rsid w:val="00FD62E4"/>
    <w:rsid w:val="00FD62FE"/>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50F1"/>
    <w:rsid w:val="00FE61C1"/>
    <w:rsid w:val="00FE636E"/>
    <w:rsid w:val="00FE6D50"/>
    <w:rsid w:val="00FE7210"/>
    <w:rsid w:val="00FE73F4"/>
    <w:rsid w:val="00FE75B0"/>
    <w:rsid w:val="00FE7C78"/>
    <w:rsid w:val="00FF1238"/>
    <w:rsid w:val="00FF1302"/>
    <w:rsid w:val="00FF1331"/>
    <w:rsid w:val="00FF1ED0"/>
    <w:rsid w:val="00FF20CB"/>
    <w:rsid w:val="00FF2453"/>
    <w:rsid w:val="00FF2926"/>
    <w:rsid w:val="00FF29D2"/>
    <w:rsid w:val="00FF2A0A"/>
    <w:rsid w:val="00FF3903"/>
    <w:rsid w:val="00FF3DC1"/>
    <w:rsid w:val="00FF4A37"/>
    <w:rsid w:val="00FF598D"/>
    <w:rsid w:val="00FF5AB4"/>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99"/>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99"/>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601445502">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1528</TotalTime>
  <Pages>2</Pages>
  <Words>531</Words>
  <Characters>3032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64</cp:revision>
  <dcterms:created xsi:type="dcterms:W3CDTF">2022-08-03T17:59:00Z</dcterms:created>
  <dcterms:modified xsi:type="dcterms:W3CDTF">2022-08-10T20:47:00Z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